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772E" w14:textId="5E256978" w:rsidR="00EC4B75" w:rsidRPr="00EC4B75" w:rsidRDefault="00EC4B75" w:rsidP="00EC4B75">
      <w:pPr>
        <w:pStyle w:val="BodyText"/>
        <w:spacing w:before="48"/>
        <w:jc w:val="center"/>
        <w:rPr>
          <w:bCs/>
          <w:szCs w:val="22"/>
        </w:rPr>
      </w:pPr>
      <w:r w:rsidRPr="00EC4B75">
        <w:rPr>
          <w:bCs/>
          <w:szCs w:val="22"/>
        </w:rPr>
        <w:t>LIBERIA EXTRACTIVE INDUSTRIES TRANSPARENCY INITIATIVE (LEITI)</w:t>
      </w:r>
    </w:p>
    <w:p w14:paraId="1AA2207A" w14:textId="3D871964" w:rsidR="00F152B7" w:rsidRPr="00EC4B75" w:rsidRDefault="00EC4B75" w:rsidP="00EC4B75">
      <w:pPr>
        <w:pStyle w:val="BodyText"/>
        <w:spacing w:before="48"/>
        <w:jc w:val="center"/>
        <w:rPr>
          <w:bCs/>
          <w:szCs w:val="22"/>
        </w:rPr>
      </w:pPr>
      <w:r w:rsidRPr="00EC4B75">
        <w:rPr>
          <w:bCs/>
          <w:szCs w:val="22"/>
        </w:rPr>
        <w:t>STATEMENT OF BUDGET Vs ACTUAL</w:t>
      </w:r>
    </w:p>
    <w:tbl>
      <w:tblPr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9"/>
        <w:gridCol w:w="5130"/>
        <w:gridCol w:w="3150"/>
        <w:gridCol w:w="2430"/>
      </w:tblGrid>
      <w:tr w:rsidR="00F152B7" w14:paraId="091B387A" w14:textId="77777777" w:rsidTr="00EC4B75">
        <w:trPr>
          <w:trHeight w:val="530"/>
        </w:trPr>
        <w:tc>
          <w:tcPr>
            <w:tcW w:w="15849" w:type="dxa"/>
            <w:gridSpan w:val="4"/>
            <w:shd w:val="clear" w:color="auto" w:fill="92CDDC"/>
          </w:tcPr>
          <w:p w14:paraId="58C4987F" w14:textId="77777777" w:rsidR="00F152B7" w:rsidRDefault="004D6B92" w:rsidP="00D46626">
            <w:pPr>
              <w:pStyle w:val="TableParagraph"/>
              <w:spacing w:before="6"/>
              <w:ind w:left="115"/>
              <w:jc w:val="center"/>
              <w:rPr>
                <w:sz w:val="24"/>
              </w:rPr>
            </w:pPr>
            <w:r>
              <w:rPr>
                <w:b/>
              </w:rPr>
              <w:t>Objective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5"/>
              </w:rPr>
              <w:t xml:space="preserve"> </w:t>
            </w:r>
            <w:r>
              <w:rPr>
                <w:sz w:val="24"/>
              </w:rPr>
              <w:t>Contributing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mobilization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Government's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ARREST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 Prosperity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Development;</w:t>
            </w:r>
          </w:p>
        </w:tc>
      </w:tr>
      <w:tr w:rsidR="00D46626" w14:paraId="35C22BC4" w14:textId="77777777" w:rsidTr="00EC4B75">
        <w:trPr>
          <w:trHeight w:val="510"/>
        </w:trPr>
        <w:tc>
          <w:tcPr>
            <w:tcW w:w="5139" w:type="dxa"/>
          </w:tcPr>
          <w:p w14:paraId="745248DB" w14:textId="77777777" w:rsidR="00D46626" w:rsidRDefault="00D46626" w:rsidP="00D46626">
            <w:pPr>
              <w:pStyle w:val="TableParagraph"/>
              <w:spacing w:line="248" w:lineRule="exact"/>
              <w:ind w:lef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Activities</w:t>
            </w:r>
          </w:p>
        </w:tc>
        <w:tc>
          <w:tcPr>
            <w:tcW w:w="5130" w:type="dxa"/>
          </w:tcPr>
          <w:p w14:paraId="13C1DDAA" w14:textId="77777777" w:rsidR="00D46626" w:rsidRDefault="00D46626" w:rsidP="00D46626">
            <w:pPr>
              <w:pStyle w:val="TableParagraph"/>
              <w:spacing w:line="248" w:lineRule="exact"/>
              <w:ind w:lef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Output</w:t>
            </w:r>
          </w:p>
        </w:tc>
        <w:tc>
          <w:tcPr>
            <w:tcW w:w="3150" w:type="dxa"/>
          </w:tcPr>
          <w:p w14:paraId="79733085" w14:textId="77777777" w:rsidR="00D46626" w:rsidRDefault="00D46626" w:rsidP="00D46626">
            <w:pPr>
              <w:pStyle w:val="TableParagraph"/>
              <w:spacing w:line="248" w:lineRule="exact"/>
              <w:ind w:lef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Cost</w:t>
            </w:r>
          </w:p>
        </w:tc>
        <w:tc>
          <w:tcPr>
            <w:tcW w:w="2430" w:type="dxa"/>
          </w:tcPr>
          <w:p w14:paraId="0F9C6272" w14:textId="2147CC2E" w:rsidR="00D46626" w:rsidRDefault="00D46626" w:rsidP="00D46626">
            <w:pPr>
              <w:pStyle w:val="TableParagraph"/>
              <w:spacing w:line="246" w:lineRule="exact"/>
              <w:ind w:left="114"/>
              <w:jc w:val="center"/>
              <w:rPr>
                <w:b/>
              </w:rPr>
            </w:pPr>
            <w:r>
              <w:rPr>
                <w:b/>
                <w:spacing w:val="-2"/>
              </w:rPr>
              <w:t>Actual</w:t>
            </w:r>
          </w:p>
        </w:tc>
      </w:tr>
      <w:tr w:rsidR="00D46626" w14:paraId="0FB4C000" w14:textId="77777777" w:rsidTr="00EC4B75">
        <w:trPr>
          <w:trHeight w:val="2781"/>
        </w:trPr>
        <w:tc>
          <w:tcPr>
            <w:tcW w:w="5139" w:type="dxa"/>
          </w:tcPr>
          <w:p w14:paraId="7515DAE3" w14:textId="77777777" w:rsidR="00D46626" w:rsidRDefault="00D46626" w:rsidP="00D46626">
            <w:pPr>
              <w:pStyle w:val="TableParagraph"/>
              <w:spacing w:line="237" w:lineRule="auto"/>
              <w:ind w:left="115" w:right="89"/>
              <w:jc w:val="center"/>
            </w:pPr>
            <w:r>
              <w:t>Production of LEITI's 16</w:t>
            </w:r>
            <w:r>
              <w:rPr>
                <w:vertAlign w:val="superscript"/>
              </w:rPr>
              <w:t>th</w:t>
            </w:r>
            <w:r>
              <w:t xml:space="preserve"> EITI Report in line with the 2023 EITI </w:t>
            </w:r>
            <w:r>
              <w:rPr>
                <w:spacing w:val="-2"/>
              </w:rPr>
              <w:t>Standard</w:t>
            </w:r>
          </w:p>
        </w:tc>
        <w:tc>
          <w:tcPr>
            <w:tcW w:w="5130" w:type="dxa"/>
          </w:tcPr>
          <w:p w14:paraId="627B2AC0" w14:textId="77777777" w:rsidR="00D46626" w:rsidRDefault="00D46626" w:rsidP="00D46626">
            <w:pPr>
              <w:pStyle w:val="TableParagraph"/>
              <w:spacing w:line="237" w:lineRule="auto"/>
              <w:ind w:left="115" w:right="84"/>
              <w:jc w:val="center"/>
            </w:pPr>
            <w:r>
              <w:t>15</w:t>
            </w:r>
            <w:r>
              <w:rPr>
                <w:vertAlign w:val="superscript"/>
              </w:rPr>
              <w:t>th</w:t>
            </w:r>
            <w:r>
              <w:t xml:space="preserve"> and 16</w:t>
            </w:r>
            <w:r>
              <w:rPr>
                <w:vertAlign w:val="superscript"/>
              </w:rPr>
              <w:t>th</w:t>
            </w:r>
            <w:r>
              <w:t xml:space="preserve"> EITI Reports</w:t>
            </w:r>
            <w:r>
              <w:rPr>
                <w:spacing w:val="-14"/>
              </w:rPr>
              <w:t xml:space="preserve"> </w:t>
            </w:r>
            <w:r>
              <w:t>are</w:t>
            </w:r>
            <w:r>
              <w:rPr>
                <w:spacing w:val="-14"/>
              </w:rPr>
              <w:t xml:space="preserve"> </w:t>
            </w:r>
            <w:r>
              <w:t>produced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printed</w:t>
            </w:r>
          </w:p>
        </w:tc>
        <w:tc>
          <w:tcPr>
            <w:tcW w:w="3150" w:type="dxa"/>
          </w:tcPr>
          <w:p w14:paraId="0BD614B4" w14:textId="77777777" w:rsidR="00D46626" w:rsidRDefault="00D46626" w:rsidP="00D46626">
            <w:pPr>
              <w:pStyle w:val="TableParagraph"/>
              <w:spacing w:line="248" w:lineRule="exact"/>
              <w:ind w:left="114"/>
              <w:jc w:val="center"/>
            </w:pPr>
            <w:r>
              <w:rPr>
                <w:spacing w:val="-2"/>
              </w:rPr>
              <w:t>120,000.00</w:t>
            </w:r>
          </w:p>
        </w:tc>
        <w:tc>
          <w:tcPr>
            <w:tcW w:w="2430" w:type="dxa"/>
          </w:tcPr>
          <w:p w14:paraId="2EE4F9A2" w14:textId="207B0982" w:rsidR="00D46626" w:rsidRDefault="00D46626" w:rsidP="00D46626">
            <w:pPr>
              <w:pStyle w:val="TableParagraph"/>
              <w:spacing w:line="248" w:lineRule="exact"/>
              <w:ind w:left="114"/>
              <w:jc w:val="center"/>
            </w:pPr>
            <w:r>
              <w:t>US$</w:t>
            </w:r>
            <w:r w:rsidR="004D6B92">
              <w:t>111</w:t>
            </w:r>
            <w:r>
              <w:t>,</w:t>
            </w:r>
            <w:r w:rsidR="004D6B92">
              <w:t>416.02</w:t>
            </w:r>
          </w:p>
        </w:tc>
      </w:tr>
      <w:tr w:rsidR="00F152B7" w14:paraId="546A34B2" w14:textId="77777777" w:rsidTr="00EC4B75">
        <w:trPr>
          <w:trHeight w:val="550"/>
        </w:trPr>
        <w:tc>
          <w:tcPr>
            <w:tcW w:w="15849" w:type="dxa"/>
            <w:gridSpan w:val="4"/>
            <w:shd w:val="clear" w:color="auto" w:fill="92CDDC"/>
          </w:tcPr>
          <w:p w14:paraId="58E49663" w14:textId="77777777" w:rsidR="00F152B7" w:rsidRDefault="004D6B92" w:rsidP="00D46626">
            <w:pPr>
              <w:pStyle w:val="TableParagraph"/>
              <w:spacing w:before="4" w:line="254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nti-Corruption,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Transition,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Transparency,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Ownership,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Transition,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Mainstreaming,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etc..</w:t>
            </w:r>
          </w:p>
        </w:tc>
      </w:tr>
    </w:tbl>
    <w:p w14:paraId="09747D9D" w14:textId="77777777" w:rsidR="00F152B7" w:rsidRDefault="00F152B7">
      <w:pPr>
        <w:pStyle w:val="TableParagraph"/>
        <w:spacing w:line="254" w:lineRule="exact"/>
        <w:rPr>
          <w:sz w:val="24"/>
        </w:rPr>
        <w:sectPr w:rsidR="00F152B7">
          <w:footerReference w:type="default" r:id="rId7"/>
          <w:pgSz w:w="16830" w:h="11910" w:orient="landscape"/>
          <w:pgMar w:top="720" w:right="141" w:bottom="960" w:left="283" w:header="0" w:footer="759" w:gutter="0"/>
          <w:cols w:space="720"/>
        </w:sectPr>
      </w:pPr>
    </w:p>
    <w:tbl>
      <w:tblPr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2432"/>
        <w:gridCol w:w="1891"/>
        <w:gridCol w:w="1621"/>
        <w:gridCol w:w="1441"/>
        <w:gridCol w:w="5132"/>
      </w:tblGrid>
      <w:tr w:rsidR="00D46626" w14:paraId="377537A3" w14:textId="77777777" w:rsidTr="005046F1">
        <w:trPr>
          <w:trHeight w:val="1350"/>
        </w:trPr>
        <w:tc>
          <w:tcPr>
            <w:tcW w:w="9206" w:type="dxa"/>
            <w:gridSpan w:val="4"/>
          </w:tcPr>
          <w:p w14:paraId="2560395B" w14:textId="348A8D6D" w:rsidR="00D46626" w:rsidRDefault="00D46626" w:rsidP="00D46626">
            <w:pPr>
              <w:pStyle w:val="TableParagraph"/>
              <w:spacing w:line="248" w:lineRule="exact"/>
              <w:ind w:left="29" w:right="2"/>
              <w:jc w:val="center"/>
            </w:pPr>
          </w:p>
        </w:tc>
        <w:tc>
          <w:tcPr>
            <w:tcW w:w="1441" w:type="dxa"/>
          </w:tcPr>
          <w:p w14:paraId="77851546" w14:textId="46DAB9D2" w:rsidR="00D46626" w:rsidRDefault="00D46626" w:rsidP="00D46626">
            <w:pPr>
              <w:pStyle w:val="TableParagraph"/>
              <w:spacing w:line="248" w:lineRule="exact"/>
              <w:ind w:left="114"/>
            </w:pPr>
            <w:r>
              <w:rPr>
                <w:spacing w:val="-5"/>
              </w:rPr>
              <w:t>Budget</w:t>
            </w:r>
          </w:p>
        </w:tc>
        <w:tc>
          <w:tcPr>
            <w:tcW w:w="5132" w:type="dxa"/>
          </w:tcPr>
          <w:p w14:paraId="2EC7863A" w14:textId="5BBC748F" w:rsidR="00D46626" w:rsidRDefault="00D46626" w:rsidP="00D46626">
            <w:pPr>
              <w:pStyle w:val="TableParagraph"/>
              <w:spacing w:before="6" w:line="261" w:lineRule="auto"/>
              <w:ind w:left="115" w:right="88"/>
              <w:jc w:val="both"/>
              <w:rPr>
                <w:sz w:val="24"/>
              </w:rPr>
            </w:pPr>
            <w:r>
              <w:rPr>
                <w:spacing w:val="-5"/>
              </w:rPr>
              <w:t>Actual</w:t>
            </w:r>
          </w:p>
        </w:tc>
      </w:tr>
      <w:tr w:rsidR="00D46626" w14:paraId="189DE466" w14:textId="77777777" w:rsidTr="00FF2F2A">
        <w:trPr>
          <w:trHeight w:val="1731"/>
        </w:trPr>
        <w:tc>
          <w:tcPr>
            <w:tcW w:w="3262" w:type="dxa"/>
          </w:tcPr>
          <w:p w14:paraId="26E43684" w14:textId="77777777" w:rsidR="00D46626" w:rsidRDefault="00D46626" w:rsidP="00D46626">
            <w:pPr>
              <w:pStyle w:val="TableParagraph"/>
              <w:spacing w:line="247" w:lineRule="auto"/>
              <w:ind w:left="115"/>
            </w:pPr>
            <w:r>
              <w:t>Updating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dissemination</w:t>
            </w:r>
            <w:r>
              <w:rPr>
                <w:spacing w:val="80"/>
              </w:rPr>
              <w:t xml:space="preserve"> </w:t>
            </w:r>
            <w:r>
              <w:t>of LEITI Simplified Contract Matrix</w:t>
            </w:r>
          </w:p>
        </w:tc>
        <w:tc>
          <w:tcPr>
            <w:tcW w:w="2432" w:type="dxa"/>
          </w:tcPr>
          <w:p w14:paraId="1C0C38AD" w14:textId="77777777" w:rsidR="00D46626" w:rsidRDefault="00D46626" w:rsidP="00D46626">
            <w:pPr>
              <w:pStyle w:val="TableParagraph"/>
              <w:tabs>
                <w:tab w:val="left" w:pos="2014"/>
              </w:tabs>
              <w:spacing w:line="242" w:lineRule="auto"/>
              <w:ind w:left="115" w:right="84"/>
              <w:jc w:val="both"/>
            </w:pPr>
            <w:r>
              <w:t xml:space="preserve">An updated, simplified contract matrix is </w:t>
            </w:r>
            <w:r>
              <w:rPr>
                <w:spacing w:val="-2"/>
              </w:rPr>
              <w:t>developed</w:t>
            </w:r>
            <w:r>
              <w:tab/>
            </w:r>
            <w:r>
              <w:rPr>
                <w:spacing w:val="-4"/>
              </w:rPr>
              <w:t xml:space="preserve">and </w:t>
            </w:r>
            <w:r>
              <w:t>disseminated throughout the country.</w:t>
            </w:r>
          </w:p>
        </w:tc>
        <w:tc>
          <w:tcPr>
            <w:tcW w:w="1891" w:type="dxa"/>
          </w:tcPr>
          <w:p w14:paraId="1BE70CB5" w14:textId="77777777" w:rsidR="00D46626" w:rsidRDefault="00D46626" w:rsidP="00D46626">
            <w:pPr>
              <w:pStyle w:val="TableParagraph"/>
              <w:spacing w:line="247" w:lineRule="auto"/>
              <w:ind w:left="114"/>
            </w:pPr>
            <w:r>
              <w:t>LEITI</w:t>
            </w:r>
            <w:r>
              <w:rPr>
                <w:spacing w:val="26"/>
              </w:rPr>
              <w:t xml:space="preserve"> </w:t>
            </w:r>
            <w:r>
              <w:t xml:space="preserve">Secretariat/ </w:t>
            </w:r>
            <w:r>
              <w:rPr>
                <w:spacing w:val="-4"/>
              </w:rPr>
              <w:t>MSG</w:t>
            </w:r>
          </w:p>
        </w:tc>
        <w:tc>
          <w:tcPr>
            <w:tcW w:w="1621" w:type="dxa"/>
          </w:tcPr>
          <w:p w14:paraId="09DF36A7" w14:textId="77777777" w:rsidR="00D46626" w:rsidRDefault="00D46626" w:rsidP="00D46626">
            <w:pPr>
              <w:pStyle w:val="TableParagraph"/>
              <w:spacing w:line="247" w:lineRule="auto"/>
              <w:ind w:left="114"/>
            </w:pPr>
            <w:r>
              <w:t>Jan-</w:t>
            </w:r>
            <w:r>
              <w:rPr>
                <w:spacing w:val="40"/>
              </w:rPr>
              <w:t xml:space="preserve"> </w:t>
            </w:r>
            <w:r>
              <w:t xml:space="preserve">December </w:t>
            </w:r>
            <w:r>
              <w:rPr>
                <w:spacing w:val="-4"/>
              </w:rPr>
              <w:t>2025</w:t>
            </w:r>
          </w:p>
        </w:tc>
        <w:tc>
          <w:tcPr>
            <w:tcW w:w="1441" w:type="dxa"/>
          </w:tcPr>
          <w:p w14:paraId="53404F4D" w14:textId="77777777" w:rsidR="00D46626" w:rsidRDefault="00D46626" w:rsidP="00D46626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60,0000.00</w:t>
            </w:r>
          </w:p>
        </w:tc>
        <w:tc>
          <w:tcPr>
            <w:tcW w:w="5132" w:type="dxa"/>
          </w:tcPr>
          <w:p w14:paraId="5C9343D3" w14:textId="7C25C71F" w:rsidR="00D46626" w:rsidRDefault="00D46626" w:rsidP="00D46626">
            <w:pPr>
              <w:pStyle w:val="TableParagraph"/>
              <w:tabs>
                <w:tab w:val="left" w:pos="1664"/>
                <w:tab w:val="left" w:pos="3684"/>
              </w:tabs>
              <w:ind w:left="115" w:right="82"/>
              <w:jc w:val="both"/>
            </w:pPr>
            <w:r>
              <w:t>US$</w:t>
            </w:r>
            <w:r w:rsidR="008D2827">
              <w:t>5</w:t>
            </w:r>
            <w:r>
              <w:t>4,348</w:t>
            </w:r>
          </w:p>
        </w:tc>
      </w:tr>
      <w:tr w:rsidR="00D46626" w14:paraId="036807F0" w14:textId="77777777" w:rsidTr="0068788D">
        <w:trPr>
          <w:trHeight w:val="1511"/>
        </w:trPr>
        <w:tc>
          <w:tcPr>
            <w:tcW w:w="3262" w:type="dxa"/>
          </w:tcPr>
          <w:p w14:paraId="7C4FE25C" w14:textId="77777777" w:rsidR="00D46626" w:rsidRDefault="00D46626" w:rsidP="00D46626">
            <w:pPr>
              <w:pStyle w:val="TableParagraph"/>
              <w:spacing w:line="237" w:lineRule="auto"/>
              <w:ind w:left="115" w:right="73"/>
              <w:jc w:val="both"/>
            </w:pPr>
            <w:r>
              <w:t>Conduct a post-award process audit on awarding Mining and Forestry Sectors licenses.</w:t>
            </w:r>
          </w:p>
        </w:tc>
        <w:tc>
          <w:tcPr>
            <w:tcW w:w="2432" w:type="dxa"/>
          </w:tcPr>
          <w:p w14:paraId="1FABE44D" w14:textId="77777777" w:rsidR="00D46626" w:rsidRDefault="00D46626" w:rsidP="00D46626">
            <w:pPr>
              <w:pStyle w:val="TableParagraph"/>
              <w:tabs>
                <w:tab w:val="left" w:pos="484"/>
                <w:tab w:val="left" w:pos="1674"/>
              </w:tabs>
              <w:spacing w:line="237" w:lineRule="auto"/>
              <w:ind w:left="115" w:right="89"/>
            </w:pP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post-award</w:t>
            </w:r>
            <w:r>
              <w:tab/>
            </w:r>
            <w:r>
              <w:rPr>
                <w:spacing w:val="-2"/>
              </w:rPr>
              <w:t xml:space="preserve">process </w:t>
            </w:r>
            <w:r>
              <w:t>audit report produced</w:t>
            </w:r>
          </w:p>
        </w:tc>
        <w:tc>
          <w:tcPr>
            <w:tcW w:w="1891" w:type="dxa"/>
          </w:tcPr>
          <w:p w14:paraId="206221A3" w14:textId="77777777" w:rsidR="00D46626" w:rsidRDefault="00D46626" w:rsidP="00D46626">
            <w:pPr>
              <w:pStyle w:val="TableParagraph"/>
              <w:spacing w:line="237" w:lineRule="auto"/>
              <w:ind w:left="114"/>
            </w:pPr>
            <w:r>
              <w:t>LEITI</w:t>
            </w:r>
            <w:r>
              <w:rPr>
                <w:spacing w:val="26"/>
              </w:rPr>
              <w:t xml:space="preserve"> </w:t>
            </w:r>
            <w:r>
              <w:t xml:space="preserve">Secretariat/ </w:t>
            </w:r>
            <w:r>
              <w:rPr>
                <w:spacing w:val="-4"/>
              </w:rPr>
              <w:t>MSG</w:t>
            </w:r>
          </w:p>
        </w:tc>
        <w:tc>
          <w:tcPr>
            <w:tcW w:w="1621" w:type="dxa"/>
          </w:tcPr>
          <w:p w14:paraId="6FB11E83" w14:textId="77777777" w:rsidR="00D46626" w:rsidRDefault="00D46626" w:rsidP="00D46626">
            <w:pPr>
              <w:pStyle w:val="TableParagraph"/>
              <w:spacing w:line="237" w:lineRule="auto"/>
              <w:ind w:left="114"/>
            </w:pPr>
            <w:r>
              <w:t>Jan-</w:t>
            </w:r>
            <w:r>
              <w:rPr>
                <w:spacing w:val="40"/>
              </w:rPr>
              <w:t xml:space="preserve"> </w:t>
            </w:r>
            <w:r>
              <w:t xml:space="preserve">December </w:t>
            </w:r>
            <w:r>
              <w:rPr>
                <w:spacing w:val="-4"/>
              </w:rPr>
              <w:t>2025</w:t>
            </w:r>
          </w:p>
        </w:tc>
        <w:tc>
          <w:tcPr>
            <w:tcW w:w="1441" w:type="dxa"/>
          </w:tcPr>
          <w:p w14:paraId="78EC7F8C" w14:textId="77777777" w:rsidR="00D46626" w:rsidRDefault="00D46626" w:rsidP="00D46626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40,000.00</w:t>
            </w:r>
          </w:p>
        </w:tc>
        <w:tc>
          <w:tcPr>
            <w:tcW w:w="5132" w:type="dxa"/>
          </w:tcPr>
          <w:p w14:paraId="70B24E05" w14:textId="2724CDE4" w:rsidR="00D46626" w:rsidRDefault="00190614" w:rsidP="00D46626">
            <w:pPr>
              <w:pStyle w:val="TableParagraph"/>
              <w:spacing w:line="250" w:lineRule="exact"/>
              <w:ind w:left="115" w:right="83"/>
              <w:jc w:val="both"/>
            </w:pPr>
            <w:r>
              <w:t>Not implemented</w:t>
            </w:r>
            <w:r w:rsidR="00D46626">
              <w:t xml:space="preserve"> </w:t>
            </w:r>
          </w:p>
        </w:tc>
      </w:tr>
      <w:tr w:rsidR="00190614" w14:paraId="19A56586" w14:textId="77777777" w:rsidTr="00146FE8">
        <w:trPr>
          <w:trHeight w:val="1070"/>
        </w:trPr>
        <w:tc>
          <w:tcPr>
            <w:tcW w:w="3262" w:type="dxa"/>
          </w:tcPr>
          <w:p w14:paraId="0629E847" w14:textId="77777777" w:rsidR="00190614" w:rsidRDefault="00190614">
            <w:pPr>
              <w:pStyle w:val="TableParagraph"/>
              <w:spacing w:line="242" w:lineRule="auto"/>
              <w:ind w:left="115" w:right="79"/>
              <w:jc w:val="both"/>
            </w:pPr>
            <w:r>
              <w:lastRenderedPageBreak/>
              <w:t>Conduct a risk assessment on the awarding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licenses 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mining </w:t>
            </w:r>
            <w:r>
              <w:rPr>
                <w:spacing w:val="-2"/>
              </w:rPr>
              <w:t>sector</w:t>
            </w:r>
          </w:p>
        </w:tc>
        <w:tc>
          <w:tcPr>
            <w:tcW w:w="2432" w:type="dxa"/>
          </w:tcPr>
          <w:p w14:paraId="10C09F0C" w14:textId="77777777" w:rsidR="00190614" w:rsidRDefault="00190614">
            <w:pPr>
              <w:pStyle w:val="TableParagraph"/>
              <w:spacing w:line="247" w:lineRule="auto"/>
              <w:ind w:left="115" w:right="86"/>
            </w:pPr>
            <w:r>
              <w:t>A risk assessment report is produced</w:t>
            </w:r>
          </w:p>
        </w:tc>
        <w:tc>
          <w:tcPr>
            <w:tcW w:w="1891" w:type="dxa"/>
          </w:tcPr>
          <w:p w14:paraId="48A24C20" w14:textId="77777777" w:rsidR="00190614" w:rsidRDefault="00190614">
            <w:pPr>
              <w:pStyle w:val="TableParagraph"/>
              <w:spacing w:line="248" w:lineRule="exact"/>
              <w:ind w:right="110"/>
              <w:jc w:val="center"/>
            </w:pPr>
            <w:r>
              <w:t>LEITI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Secretariat</w:t>
            </w:r>
          </w:p>
        </w:tc>
        <w:tc>
          <w:tcPr>
            <w:tcW w:w="1621" w:type="dxa"/>
          </w:tcPr>
          <w:p w14:paraId="154F4D61" w14:textId="77777777" w:rsidR="00190614" w:rsidRDefault="00190614">
            <w:pPr>
              <w:pStyle w:val="TableParagraph"/>
              <w:spacing w:line="248" w:lineRule="exact"/>
              <w:ind w:left="29" w:right="2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441" w:type="dxa"/>
          </w:tcPr>
          <w:p w14:paraId="1E584F58" w14:textId="77777777" w:rsidR="00190614" w:rsidRDefault="00190614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20,000.00</w:t>
            </w:r>
          </w:p>
        </w:tc>
        <w:tc>
          <w:tcPr>
            <w:tcW w:w="5132" w:type="dxa"/>
          </w:tcPr>
          <w:p w14:paraId="5A3C71BD" w14:textId="77777777" w:rsidR="00190614" w:rsidRDefault="00190614">
            <w:pPr>
              <w:pStyle w:val="TableParagraph"/>
              <w:spacing w:line="248" w:lineRule="exact"/>
              <w:ind w:left="114"/>
            </w:pPr>
            <w:r>
              <w:rPr>
                <w:spacing w:val="-5"/>
              </w:rPr>
              <w:t>Not implemented</w:t>
            </w:r>
          </w:p>
          <w:p w14:paraId="41594B2A" w14:textId="51268054" w:rsidR="00190614" w:rsidRDefault="00190614">
            <w:pPr>
              <w:pStyle w:val="TableParagraph"/>
              <w:spacing w:before="6" w:line="261" w:lineRule="auto"/>
              <w:ind w:left="115" w:right="80"/>
              <w:jc w:val="both"/>
              <w:rPr>
                <w:sz w:val="24"/>
              </w:rPr>
            </w:pPr>
          </w:p>
        </w:tc>
      </w:tr>
      <w:tr w:rsidR="00190614" w14:paraId="49BED217" w14:textId="77777777" w:rsidTr="00A63D53">
        <w:trPr>
          <w:trHeight w:val="1882"/>
        </w:trPr>
        <w:tc>
          <w:tcPr>
            <w:tcW w:w="3262" w:type="dxa"/>
          </w:tcPr>
          <w:p w14:paraId="7934824B" w14:textId="77777777" w:rsidR="00190614" w:rsidRDefault="00190614">
            <w:pPr>
              <w:pStyle w:val="TableParagraph"/>
              <w:spacing w:line="247" w:lineRule="auto"/>
              <w:ind w:left="115"/>
            </w:pPr>
            <w:r>
              <w:t>Production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an</w:t>
            </w:r>
            <w:r>
              <w:rPr>
                <w:spacing w:val="40"/>
              </w:rPr>
              <w:t xml:space="preserve"> </w:t>
            </w:r>
            <w:r>
              <w:t>Environmental Impact Report</w:t>
            </w:r>
          </w:p>
        </w:tc>
        <w:tc>
          <w:tcPr>
            <w:tcW w:w="2432" w:type="dxa"/>
          </w:tcPr>
          <w:p w14:paraId="6E77756C" w14:textId="77777777" w:rsidR="00190614" w:rsidRDefault="00190614">
            <w:pPr>
              <w:pStyle w:val="TableParagraph"/>
              <w:ind w:left="115" w:right="82"/>
              <w:jc w:val="both"/>
            </w:pPr>
            <w:r>
              <w:t>A study report on the Social, Economic, and Environmental</w:t>
            </w:r>
            <w:r>
              <w:rPr>
                <w:spacing w:val="-8"/>
              </w:rPr>
              <w:t xml:space="preserve"> </w:t>
            </w:r>
            <w:r>
              <w:t>impact</w:t>
            </w:r>
            <w:r>
              <w:rPr>
                <w:spacing w:val="-8"/>
              </w:rPr>
              <w:t xml:space="preserve"> </w:t>
            </w:r>
            <w:r>
              <w:t>of small-scale mining, forestry, and</w:t>
            </w:r>
            <w:r>
              <w:rPr>
                <w:spacing w:val="-4"/>
              </w:rPr>
              <w:t xml:space="preserve"> </w:t>
            </w:r>
            <w:r>
              <w:t>agricultural activities is produced.</w:t>
            </w:r>
          </w:p>
        </w:tc>
        <w:tc>
          <w:tcPr>
            <w:tcW w:w="1891" w:type="dxa"/>
          </w:tcPr>
          <w:p w14:paraId="77E0ABF0" w14:textId="77777777" w:rsidR="00190614" w:rsidRDefault="00190614">
            <w:pPr>
              <w:pStyle w:val="TableParagraph"/>
              <w:spacing w:line="248" w:lineRule="exact"/>
              <w:ind w:right="110"/>
              <w:jc w:val="center"/>
            </w:pPr>
            <w:r>
              <w:t>LEITI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Secretariat</w:t>
            </w:r>
          </w:p>
        </w:tc>
        <w:tc>
          <w:tcPr>
            <w:tcW w:w="1621" w:type="dxa"/>
          </w:tcPr>
          <w:p w14:paraId="01311233" w14:textId="77777777" w:rsidR="00190614" w:rsidRDefault="00190614">
            <w:pPr>
              <w:pStyle w:val="TableParagraph"/>
              <w:spacing w:line="248" w:lineRule="exact"/>
              <w:ind w:left="29" w:right="2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441" w:type="dxa"/>
          </w:tcPr>
          <w:p w14:paraId="5293D351" w14:textId="77777777" w:rsidR="00190614" w:rsidRDefault="00190614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25,000</w:t>
            </w:r>
          </w:p>
        </w:tc>
        <w:tc>
          <w:tcPr>
            <w:tcW w:w="5132" w:type="dxa"/>
          </w:tcPr>
          <w:p w14:paraId="0FA1B58E" w14:textId="40800602" w:rsidR="00190614" w:rsidRDefault="00190614" w:rsidP="00190614">
            <w:pPr>
              <w:pStyle w:val="TableParagraph"/>
              <w:spacing w:line="248" w:lineRule="exact"/>
              <w:ind w:left="114"/>
            </w:pPr>
            <w:r>
              <w:rPr>
                <w:spacing w:val="-5"/>
              </w:rPr>
              <w:t>Not implemented</w:t>
            </w:r>
          </w:p>
        </w:tc>
      </w:tr>
      <w:tr w:rsidR="00190614" w14:paraId="4F067C42" w14:textId="77777777" w:rsidTr="00D05696">
        <w:trPr>
          <w:trHeight w:val="1070"/>
        </w:trPr>
        <w:tc>
          <w:tcPr>
            <w:tcW w:w="3262" w:type="dxa"/>
          </w:tcPr>
          <w:p w14:paraId="388E9D77" w14:textId="77777777" w:rsidR="00190614" w:rsidRDefault="00190614">
            <w:pPr>
              <w:pStyle w:val="TableParagraph"/>
              <w:spacing w:line="247" w:lineRule="auto"/>
              <w:ind w:left="115"/>
            </w:pPr>
            <w:r>
              <w:t>Development</w:t>
            </w:r>
            <w:r>
              <w:rPr>
                <w:spacing w:val="21"/>
              </w:rPr>
              <w:t xml:space="preserve"> </w:t>
            </w:r>
            <w:r>
              <w:t xml:space="preserve">of a Mainstreaming </w:t>
            </w:r>
            <w:r>
              <w:rPr>
                <w:spacing w:val="-2"/>
              </w:rPr>
              <w:t>Portal</w:t>
            </w:r>
          </w:p>
        </w:tc>
        <w:tc>
          <w:tcPr>
            <w:tcW w:w="2432" w:type="dxa"/>
          </w:tcPr>
          <w:p w14:paraId="523BA14A" w14:textId="77777777" w:rsidR="00190614" w:rsidRDefault="00190614">
            <w:pPr>
              <w:pStyle w:val="TableParagraph"/>
              <w:tabs>
                <w:tab w:val="left" w:pos="994"/>
              </w:tabs>
              <w:spacing w:line="247" w:lineRule="auto"/>
              <w:ind w:left="115" w:right="86"/>
            </w:pPr>
            <w:r>
              <w:rPr>
                <w:spacing w:val="-2"/>
              </w:rPr>
              <w:t>LEITI</w:t>
            </w:r>
            <w:r>
              <w:tab/>
            </w:r>
            <w:r>
              <w:rPr>
                <w:spacing w:val="-2"/>
              </w:rPr>
              <w:t xml:space="preserve">Mainstreaming </w:t>
            </w:r>
            <w:r>
              <w:t>Portal is developed</w:t>
            </w:r>
          </w:p>
        </w:tc>
        <w:tc>
          <w:tcPr>
            <w:tcW w:w="1891" w:type="dxa"/>
          </w:tcPr>
          <w:p w14:paraId="54A78386" w14:textId="77777777" w:rsidR="00190614" w:rsidRDefault="00190614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LEITI</w:t>
            </w:r>
          </w:p>
          <w:p w14:paraId="396D9E3F" w14:textId="77777777" w:rsidR="00190614" w:rsidRDefault="00190614">
            <w:pPr>
              <w:pStyle w:val="TableParagraph"/>
              <w:spacing w:before="7"/>
              <w:ind w:left="114"/>
            </w:pPr>
            <w:r>
              <w:rPr>
                <w:spacing w:val="-2"/>
              </w:rPr>
              <w:t>Secretariat/MSG</w:t>
            </w:r>
          </w:p>
        </w:tc>
        <w:tc>
          <w:tcPr>
            <w:tcW w:w="1621" w:type="dxa"/>
          </w:tcPr>
          <w:p w14:paraId="3D5CA650" w14:textId="77777777" w:rsidR="00190614" w:rsidRDefault="00190614">
            <w:pPr>
              <w:pStyle w:val="TableParagraph"/>
              <w:spacing w:line="248" w:lineRule="exact"/>
              <w:ind w:left="29"/>
              <w:jc w:val="center"/>
            </w:pPr>
            <w:r>
              <w:t>December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441" w:type="dxa"/>
          </w:tcPr>
          <w:p w14:paraId="26651338" w14:textId="77777777" w:rsidR="00190614" w:rsidRDefault="00190614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15,000.00</w:t>
            </w:r>
          </w:p>
        </w:tc>
        <w:tc>
          <w:tcPr>
            <w:tcW w:w="5132" w:type="dxa"/>
          </w:tcPr>
          <w:p w14:paraId="09EC730D" w14:textId="72DAEB95" w:rsidR="00190614" w:rsidRDefault="00190614">
            <w:pPr>
              <w:pStyle w:val="TableParagraph"/>
              <w:spacing w:line="247" w:lineRule="auto"/>
              <w:ind w:left="115"/>
            </w:pPr>
            <w:r>
              <w:t>Not implemented</w:t>
            </w:r>
          </w:p>
        </w:tc>
      </w:tr>
      <w:tr w:rsidR="00190614" w14:paraId="7927375B" w14:textId="77777777" w:rsidTr="00C52560">
        <w:trPr>
          <w:trHeight w:val="1521"/>
        </w:trPr>
        <w:tc>
          <w:tcPr>
            <w:tcW w:w="3262" w:type="dxa"/>
          </w:tcPr>
          <w:p w14:paraId="46D9D534" w14:textId="77777777" w:rsidR="00190614" w:rsidRDefault="00190614">
            <w:pPr>
              <w:pStyle w:val="TableParagraph"/>
              <w:ind w:left="115" w:right="77"/>
              <w:jc w:val="both"/>
            </w:pPr>
            <w:r>
              <w:t>Conduct a Scoping Assessment to determine the impact of the Government of Liberia's Policies related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Energy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country's</w:t>
            </w:r>
          </w:p>
          <w:p w14:paraId="2DD514F1" w14:textId="77777777" w:rsidR="00190614" w:rsidRDefault="00190614">
            <w:pPr>
              <w:pStyle w:val="TableParagraph"/>
              <w:spacing w:line="250" w:lineRule="exact"/>
              <w:ind w:left="115" w:right="86"/>
              <w:jc w:val="both"/>
            </w:pPr>
            <w:r>
              <w:t xml:space="preserve">preparedness for the Energy </w:t>
            </w:r>
            <w:r>
              <w:rPr>
                <w:spacing w:val="-2"/>
              </w:rPr>
              <w:t>Transition.</w:t>
            </w:r>
          </w:p>
        </w:tc>
        <w:tc>
          <w:tcPr>
            <w:tcW w:w="2432" w:type="dxa"/>
          </w:tcPr>
          <w:p w14:paraId="62912E5A" w14:textId="77777777" w:rsidR="00190614" w:rsidRDefault="00190614">
            <w:pPr>
              <w:pStyle w:val="TableParagraph"/>
              <w:spacing w:line="247" w:lineRule="auto"/>
              <w:ind w:left="115"/>
            </w:pPr>
            <w:r>
              <w:t>A</w:t>
            </w:r>
            <w:r>
              <w:rPr>
                <w:spacing w:val="76"/>
              </w:rPr>
              <w:t xml:space="preserve"> </w:t>
            </w:r>
            <w:r>
              <w:t>Scoping</w:t>
            </w:r>
            <w:r>
              <w:rPr>
                <w:spacing w:val="76"/>
              </w:rPr>
              <w:t xml:space="preserve"> </w:t>
            </w:r>
            <w:r>
              <w:t>Assessment Report is produced</w:t>
            </w:r>
          </w:p>
        </w:tc>
        <w:tc>
          <w:tcPr>
            <w:tcW w:w="1891" w:type="dxa"/>
          </w:tcPr>
          <w:p w14:paraId="76AC1380" w14:textId="77777777" w:rsidR="00190614" w:rsidRDefault="00190614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LEITI</w:t>
            </w:r>
          </w:p>
          <w:p w14:paraId="4275096A" w14:textId="77777777" w:rsidR="00190614" w:rsidRDefault="00190614">
            <w:pPr>
              <w:pStyle w:val="TableParagraph"/>
              <w:spacing w:before="7"/>
              <w:ind w:left="114"/>
            </w:pPr>
            <w:r>
              <w:rPr>
                <w:spacing w:val="-2"/>
              </w:rPr>
              <w:t>Secretariat/MSG</w:t>
            </w:r>
          </w:p>
        </w:tc>
        <w:tc>
          <w:tcPr>
            <w:tcW w:w="1621" w:type="dxa"/>
          </w:tcPr>
          <w:p w14:paraId="1EF70159" w14:textId="77777777" w:rsidR="00190614" w:rsidRDefault="00190614">
            <w:pPr>
              <w:pStyle w:val="TableParagraph"/>
              <w:spacing w:line="248" w:lineRule="exact"/>
              <w:ind w:left="29"/>
              <w:jc w:val="center"/>
            </w:pPr>
            <w:r>
              <w:t>December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441" w:type="dxa"/>
          </w:tcPr>
          <w:p w14:paraId="04FB8502" w14:textId="77777777" w:rsidR="00190614" w:rsidRDefault="00190614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20,000.00</w:t>
            </w:r>
          </w:p>
        </w:tc>
        <w:tc>
          <w:tcPr>
            <w:tcW w:w="5132" w:type="dxa"/>
          </w:tcPr>
          <w:p w14:paraId="3268CA57" w14:textId="47141743" w:rsidR="00190614" w:rsidRDefault="00190614">
            <w:pPr>
              <w:pStyle w:val="TableParagraph"/>
              <w:spacing w:line="242" w:lineRule="auto"/>
              <w:ind w:left="115" w:right="84"/>
              <w:jc w:val="both"/>
            </w:pPr>
            <w:r>
              <w:t>Not implemented</w:t>
            </w:r>
          </w:p>
        </w:tc>
      </w:tr>
      <w:tr w:rsidR="00F152B7" w14:paraId="02477A17" w14:textId="77777777">
        <w:trPr>
          <w:trHeight w:val="400"/>
        </w:trPr>
        <w:tc>
          <w:tcPr>
            <w:tcW w:w="15779" w:type="dxa"/>
            <w:gridSpan w:val="6"/>
            <w:shd w:val="clear" w:color="auto" w:fill="94B3D6"/>
          </w:tcPr>
          <w:p w14:paraId="70839066" w14:textId="77777777" w:rsidR="00F152B7" w:rsidRDefault="004D6B92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Objective 3: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Enhancing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Timely Communication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Awareness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Effective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EITI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Implementation</w:t>
            </w:r>
          </w:p>
        </w:tc>
      </w:tr>
      <w:tr w:rsidR="00190614" w14:paraId="3ABFFE21" w14:textId="77777777" w:rsidTr="00777C4D">
        <w:trPr>
          <w:trHeight w:val="1261"/>
        </w:trPr>
        <w:tc>
          <w:tcPr>
            <w:tcW w:w="3262" w:type="dxa"/>
          </w:tcPr>
          <w:p w14:paraId="0B238087" w14:textId="77777777" w:rsidR="00190614" w:rsidRDefault="00190614">
            <w:pPr>
              <w:pStyle w:val="TableParagraph"/>
              <w:spacing w:line="237" w:lineRule="auto"/>
              <w:ind w:left="115" w:right="79"/>
              <w:jc w:val="both"/>
            </w:pPr>
            <w:r>
              <w:t>Dissemination of the 13</w:t>
            </w:r>
            <w:r>
              <w:rPr>
                <w:vertAlign w:val="superscript"/>
              </w:rPr>
              <w:t>th</w:t>
            </w:r>
            <w:r>
              <w:t>, 14</w:t>
            </w:r>
            <w:proofErr w:type="gramStart"/>
            <w:r>
              <w:rPr>
                <w:vertAlign w:val="superscript"/>
              </w:rPr>
              <w:t>th</w:t>
            </w:r>
            <w:r>
              <w:rPr>
                <w:spacing w:val="40"/>
              </w:rPr>
              <w:t xml:space="preserve"> </w:t>
            </w:r>
            <w:r>
              <w:t>,</w:t>
            </w:r>
            <w:proofErr w:type="gramEnd"/>
            <w:r>
              <w:t xml:space="preserve"> 15</w:t>
            </w:r>
            <w:r>
              <w:rPr>
                <w:vertAlign w:val="superscript"/>
              </w:rPr>
              <w:t>th</w:t>
            </w:r>
            <w:r>
              <w:t xml:space="preserve"> and 16</w:t>
            </w:r>
            <w:r>
              <w:rPr>
                <w:vertAlign w:val="superscript"/>
              </w:rPr>
              <w:t>th</w:t>
            </w:r>
            <w:r>
              <w:t xml:space="preserve"> Summary EITI </w:t>
            </w:r>
            <w:r>
              <w:rPr>
                <w:spacing w:val="-2"/>
              </w:rPr>
              <w:t>Reports</w:t>
            </w:r>
          </w:p>
        </w:tc>
        <w:tc>
          <w:tcPr>
            <w:tcW w:w="2432" w:type="dxa"/>
          </w:tcPr>
          <w:p w14:paraId="6C06690D" w14:textId="77777777" w:rsidR="00190614" w:rsidRDefault="00190614">
            <w:pPr>
              <w:pStyle w:val="TableParagraph"/>
              <w:tabs>
                <w:tab w:val="left" w:pos="1204"/>
                <w:tab w:val="left" w:pos="2053"/>
              </w:tabs>
              <w:spacing w:line="237" w:lineRule="auto"/>
              <w:ind w:left="115" w:right="98"/>
            </w:pPr>
            <w:r>
              <w:rPr>
                <w:spacing w:val="-2"/>
              </w:rPr>
              <w:t>Summary</w:t>
            </w:r>
            <w:r>
              <w:tab/>
            </w:r>
            <w:r>
              <w:rPr>
                <w:spacing w:val="-2"/>
              </w:rPr>
              <w:t>reports</w:t>
            </w:r>
            <w:r>
              <w:tab/>
            </w:r>
            <w:r>
              <w:rPr>
                <w:spacing w:val="-4"/>
              </w:rPr>
              <w:t xml:space="preserve">are </w:t>
            </w:r>
            <w:r>
              <w:t>produced and printed.</w:t>
            </w:r>
          </w:p>
        </w:tc>
        <w:tc>
          <w:tcPr>
            <w:tcW w:w="1891" w:type="dxa"/>
          </w:tcPr>
          <w:p w14:paraId="4CF8F66C" w14:textId="77777777" w:rsidR="00190614" w:rsidRDefault="00190614">
            <w:pPr>
              <w:pStyle w:val="TableParagraph"/>
              <w:spacing w:line="248" w:lineRule="exact"/>
              <w:ind w:left="58" w:right="110"/>
              <w:jc w:val="center"/>
            </w:pPr>
            <w:r>
              <w:t>LEITI</w:t>
            </w:r>
            <w:r>
              <w:rPr>
                <w:spacing w:val="-6"/>
              </w:rPr>
              <w:t xml:space="preserve"> </w:t>
            </w:r>
            <w:r>
              <w:t>SEC/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MSG</w:t>
            </w:r>
          </w:p>
        </w:tc>
        <w:tc>
          <w:tcPr>
            <w:tcW w:w="1621" w:type="dxa"/>
          </w:tcPr>
          <w:p w14:paraId="06126EB8" w14:textId="77777777" w:rsidR="00190614" w:rsidRDefault="00190614">
            <w:pPr>
              <w:pStyle w:val="TableParagraph"/>
              <w:spacing w:line="248" w:lineRule="exact"/>
              <w:ind w:left="29" w:right="2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441" w:type="dxa"/>
          </w:tcPr>
          <w:p w14:paraId="0C2E4863" w14:textId="77777777" w:rsidR="00190614" w:rsidRDefault="00190614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140,000.00</w:t>
            </w:r>
          </w:p>
          <w:p w14:paraId="669BB2A3" w14:textId="77777777" w:rsidR="00190614" w:rsidRDefault="00190614">
            <w:pPr>
              <w:pStyle w:val="TableParagraph"/>
              <w:spacing w:before="247"/>
              <w:ind w:left="114"/>
            </w:pPr>
            <w:r>
              <w:rPr>
                <w:spacing w:val="-2"/>
              </w:rPr>
              <w:t>60,000.00</w:t>
            </w:r>
          </w:p>
        </w:tc>
        <w:tc>
          <w:tcPr>
            <w:tcW w:w="5132" w:type="dxa"/>
          </w:tcPr>
          <w:p w14:paraId="54C8E9D9" w14:textId="05572B53" w:rsidR="00190614" w:rsidRDefault="00190614">
            <w:pPr>
              <w:pStyle w:val="TableParagraph"/>
              <w:ind w:left="115" w:right="83"/>
              <w:jc w:val="both"/>
            </w:pPr>
            <w:r>
              <w:t>US$</w:t>
            </w:r>
            <w:r w:rsidR="008D2827">
              <w:t>180,</w:t>
            </w:r>
            <w:r>
              <w:t>510.</w:t>
            </w:r>
            <w:r w:rsidR="008D2827">
              <w:t>00</w:t>
            </w:r>
          </w:p>
        </w:tc>
      </w:tr>
    </w:tbl>
    <w:p w14:paraId="7284F8B9" w14:textId="77777777" w:rsidR="00F152B7" w:rsidRDefault="00F152B7">
      <w:pPr>
        <w:pStyle w:val="TableParagraph"/>
        <w:jc w:val="both"/>
        <w:sectPr w:rsidR="00F152B7">
          <w:type w:val="continuous"/>
          <w:pgSz w:w="16830" w:h="11910" w:orient="landscape"/>
          <w:pgMar w:top="780" w:right="141" w:bottom="960" w:left="283" w:header="0" w:footer="759" w:gutter="0"/>
          <w:cols w:space="720"/>
        </w:sectPr>
      </w:pPr>
    </w:p>
    <w:tbl>
      <w:tblPr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2432"/>
        <w:gridCol w:w="1891"/>
        <w:gridCol w:w="1621"/>
        <w:gridCol w:w="1441"/>
        <w:gridCol w:w="5132"/>
      </w:tblGrid>
      <w:tr w:rsidR="00190614" w14:paraId="69AA916E" w14:textId="77777777" w:rsidTr="00047D6B">
        <w:trPr>
          <w:trHeight w:val="1611"/>
        </w:trPr>
        <w:tc>
          <w:tcPr>
            <w:tcW w:w="3262" w:type="dxa"/>
          </w:tcPr>
          <w:p w14:paraId="7246CF02" w14:textId="77777777" w:rsidR="00190614" w:rsidRDefault="00190614">
            <w:pPr>
              <w:pStyle w:val="TableParagraph"/>
              <w:ind w:left="115" w:right="76"/>
              <w:jc w:val="both"/>
            </w:pPr>
            <w:r>
              <w:lastRenderedPageBreak/>
              <w:t>Produce sectorial reports, infographics,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other</w:t>
            </w:r>
            <w:r>
              <w:rPr>
                <w:spacing w:val="-14"/>
              </w:rPr>
              <w:t xml:space="preserve"> </w:t>
            </w:r>
            <w:r>
              <w:t xml:space="preserve">compelling visual aids to ensure the LEITI reports are presented more creatively and user-friendly to the </w:t>
            </w:r>
            <w:r>
              <w:rPr>
                <w:spacing w:val="-2"/>
              </w:rPr>
              <w:t>public.</w:t>
            </w:r>
          </w:p>
        </w:tc>
        <w:tc>
          <w:tcPr>
            <w:tcW w:w="2432" w:type="dxa"/>
          </w:tcPr>
          <w:p w14:paraId="21807F08" w14:textId="77777777" w:rsidR="00190614" w:rsidRDefault="00190614">
            <w:pPr>
              <w:pStyle w:val="TableParagraph"/>
              <w:tabs>
                <w:tab w:val="left" w:pos="2066"/>
              </w:tabs>
              <w:spacing w:line="242" w:lineRule="auto"/>
              <w:ind w:left="115" w:right="85"/>
              <w:jc w:val="both"/>
            </w:pPr>
            <w:r>
              <w:t xml:space="preserve">Sectorial reports and </w:t>
            </w:r>
            <w:r>
              <w:rPr>
                <w:spacing w:val="-2"/>
              </w:rPr>
              <w:t>infographics</w:t>
            </w:r>
            <w:r>
              <w:tab/>
            </w:r>
            <w:r>
              <w:rPr>
                <w:spacing w:val="-4"/>
              </w:rPr>
              <w:t xml:space="preserve">are </w:t>
            </w:r>
            <w:r>
              <w:rPr>
                <w:spacing w:val="-2"/>
              </w:rPr>
              <w:t>produced.</w:t>
            </w:r>
          </w:p>
        </w:tc>
        <w:tc>
          <w:tcPr>
            <w:tcW w:w="1891" w:type="dxa"/>
          </w:tcPr>
          <w:p w14:paraId="599620C2" w14:textId="77777777" w:rsidR="00190614" w:rsidRDefault="00190614">
            <w:pPr>
              <w:pStyle w:val="TableParagraph"/>
              <w:spacing w:line="237" w:lineRule="auto"/>
              <w:ind w:left="114"/>
            </w:pPr>
            <w:r>
              <w:t>LEITI</w:t>
            </w:r>
            <w:r>
              <w:rPr>
                <w:spacing w:val="28"/>
              </w:rPr>
              <w:t xml:space="preserve"> </w:t>
            </w:r>
            <w:r>
              <w:t xml:space="preserve">Secretariat/ </w:t>
            </w:r>
            <w:r>
              <w:rPr>
                <w:spacing w:val="-4"/>
              </w:rPr>
              <w:t>MSG</w:t>
            </w:r>
          </w:p>
        </w:tc>
        <w:tc>
          <w:tcPr>
            <w:tcW w:w="1621" w:type="dxa"/>
          </w:tcPr>
          <w:p w14:paraId="6F739DEC" w14:textId="77777777" w:rsidR="00190614" w:rsidRDefault="00190614">
            <w:pPr>
              <w:pStyle w:val="TableParagraph"/>
              <w:spacing w:line="248" w:lineRule="exact"/>
              <w:ind w:left="29" w:right="2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441" w:type="dxa"/>
          </w:tcPr>
          <w:p w14:paraId="417E52B5" w14:textId="77777777" w:rsidR="00190614" w:rsidRDefault="00190614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15,000.00</w:t>
            </w:r>
          </w:p>
        </w:tc>
        <w:tc>
          <w:tcPr>
            <w:tcW w:w="5132" w:type="dxa"/>
          </w:tcPr>
          <w:p w14:paraId="42E1C0B4" w14:textId="3CD563D3" w:rsidR="00190614" w:rsidRDefault="00190614">
            <w:pPr>
              <w:pStyle w:val="TableParagraph"/>
              <w:ind w:left="115"/>
            </w:pPr>
            <w:r>
              <w:t>US$</w:t>
            </w:r>
            <w:r w:rsidR="008D2827">
              <w:t>15</w:t>
            </w:r>
            <w:r>
              <w:t>,</w:t>
            </w:r>
            <w:r w:rsidR="008D2827">
              <w:t>000</w:t>
            </w:r>
            <w:r>
              <w:t>.</w:t>
            </w:r>
            <w:r w:rsidR="008D2827">
              <w:t>00</w:t>
            </w:r>
          </w:p>
        </w:tc>
      </w:tr>
      <w:tr w:rsidR="00033C58" w14:paraId="5799712A" w14:textId="77777777" w:rsidTr="00DD6848">
        <w:trPr>
          <w:trHeight w:val="1771"/>
        </w:trPr>
        <w:tc>
          <w:tcPr>
            <w:tcW w:w="3262" w:type="dxa"/>
          </w:tcPr>
          <w:p w14:paraId="4F9A1335" w14:textId="77777777" w:rsidR="00033C58" w:rsidRDefault="00033C58">
            <w:pPr>
              <w:pStyle w:val="TableParagraph"/>
              <w:ind w:left="115" w:right="75"/>
              <w:jc w:val="both"/>
            </w:pPr>
            <w:r>
              <w:t>Production of a series of radio dramas, jingles, and short video skits using renowned comedians and other relevant</w:t>
            </w:r>
            <w:r>
              <w:rPr>
                <w:spacing w:val="-4"/>
              </w:rPr>
              <w:t xml:space="preserve"> </w:t>
            </w:r>
            <w:r>
              <w:t>individuals that will be played on various radio stations across the country</w:t>
            </w:r>
          </w:p>
        </w:tc>
        <w:tc>
          <w:tcPr>
            <w:tcW w:w="2432" w:type="dxa"/>
          </w:tcPr>
          <w:p w14:paraId="64DFC7D2" w14:textId="77777777" w:rsidR="00033C58" w:rsidRDefault="00033C58">
            <w:pPr>
              <w:pStyle w:val="TableParagraph"/>
              <w:ind w:left="115" w:right="83"/>
              <w:jc w:val="both"/>
            </w:pPr>
            <w:r>
              <w:t>Dramas, Jingles, and short videos are produced and played on various radio stations throughout the country.</w:t>
            </w:r>
          </w:p>
        </w:tc>
        <w:tc>
          <w:tcPr>
            <w:tcW w:w="1891" w:type="dxa"/>
          </w:tcPr>
          <w:p w14:paraId="7801AEE2" w14:textId="77777777" w:rsidR="00033C58" w:rsidRDefault="00033C58">
            <w:pPr>
              <w:pStyle w:val="TableParagraph"/>
              <w:spacing w:line="237" w:lineRule="auto"/>
              <w:ind w:left="114"/>
            </w:pPr>
            <w:r>
              <w:t>LEITI</w:t>
            </w:r>
            <w:r>
              <w:rPr>
                <w:spacing w:val="28"/>
              </w:rPr>
              <w:t xml:space="preserve"> </w:t>
            </w:r>
            <w:r>
              <w:t xml:space="preserve">Secretariat/ </w:t>
            </w:r>
            <w:r>
              <w:rPr>
                <w:spacing w:val="-4"/>
              </w:rPr>
              <w:t>MSG</w:t>
            </w:r>
          </w:p>
        </w:tc>
        <w:tc>
          <w:tcPr>
            <w:tcW w:w="1621" w:type="dxa"/>
          </w:tcPr>
          <w:p w14:paraId="739F0E02" w14:textId="77777777" w:rsidR="00033C58" w:rsidRDefault="00033C58">
            <w:pPr>
              <w:pStyle w:val="TableParagraph"/>
              <w:spacing w:line="248" w:lineRule="exact"/>
              <w:ind w:left="29" w:right="2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441" w:type="dxa"/>
          </w:tcPr>
          <w:p w14:paraId="37E950F2" w14:textId="77777777" w:rsidR="00033C58" w:rsidRDefault="00033C58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10,000.00</w:t>
            </w:r>
          </w:p>
        </w:tc>
        <w:tc>
          <w:tcPr>
            <w:tcW w:w="5132" w:type="dxa"/>
          </w:tcPr>
          <w:p w14:paraId="1DEE3CA6" w14:textId="61287A04" w:rsidR="00033C58" w:rsidRDefault="00033C58">
            <w:pPr>
              <w:pStyle w:val="TableParagraph"/>
              <w:spacing w:before="3" w:line="235" w:lineRule="exact"/>
              <w:ind w:left="115"/>
            </w:pPr>
            <w:r>
              <w:t>Not implemented</w:t>
            </w:r>
          </w:p>
        </w:tc>
      </w:tr>
      <w:tr w:rsidR="00033C58" w14:paraId="6395D615" w14:textId="77777777" w:rsidTr="006B73A1">
        <w:trPr>
          <w:trHeight w:val="1611"/>
        </w:trPr>
        <w:tc>
          <w:tcPr>
            <w:tcW w:w="3262" w:type="dxa"/>
          </w:tcPr>
          <w:p w14:paraId="34972F53" w14:textId="57BD4345" w:rsidR="00033C58" w:rsidRDefault="00033C58">
            <w:pPr>
              <w:pStyle w:val="TableParagraph"/>
              <w:spacing w:line="242" w:lineRule="auto"/>
              <w:ind w:left="115" w:right="74"/>
              <w:jc w:val="both"/>
            </w:pPr>
            <w:r>
              <w:t>Conduct dialogues between the Government and Companies, Companies and CSOs, CBOs and other relevant stakeholders, and between Government, CSOs, CBOs,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LEITI</w:t>
            </w:r>
            <w:r>
              <w:rPr>
                <w:spacing w:val="-3"/>
              </w:rPr>
              <w:t xml:space="preserve"> </w:t>
            </w:r>
            <w:r>
              <w:t>MSG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Members.</w:t>
            </w:r>
          </w:p>
        </w:tc>
        <w:tc>
          <w:tcPr>
            <w:tcW w:w="2432" w:type="dxa"/>
          </w:tcPr>
          <w:p w14:paraId="26FF5F8A" w14:textId="77777777" w:rsidR="00033C58" w:rsidRDefault="00033C58">
            <w:pPr>
              <w:pStyle w:val="TableParagraph"/>
              <w:spacing w:line="237" w:lineRule="auto"/>
              <w:ind w:left="115"/>
            </w:pPr>
            <w:r>
              <w:t>Comprehensive</w:t>
            </w:r>
            <w:r>
              <w:rPr>
                <w:spacing w:val="-2"/>
              </w:rPr>
              <w:t xml:space="preserve"> </w:t>
            </w:r>
            <w:r>
              <w:t>dialogue reports are produced.</w:t>
            </w:r>
          </w:p>
        </w:tc>
        <w:tc>
          <w:tcPr>
            <w:tcW w:w="1891" w:type="dxa"/>
          </w:tcPr>
          <w:p w14:paraId="2E01098D" w14:textId="77777777" w:rsidR="00033C58" w:rsidRDefault="00033C58">
            <w:pPr>
              <w:pStyle w:val="TableParagraph"/>
              <w:spacing w:line="237" w:lineRule="auto"/>
              <w:ind w:left="114"/>
            </w:pPr>
            <w:r>
              <w:t>LEITI</w:t>
            </w:r>
            <w:r>
              <w:rPr>
                <w:spacing w:val="28"/>
              </w:rPr>
              <w:t xml:space="preserve"> </w:t>
            </w:r>
            <w:r>
              <w:t xml:space="preserve">Secretariat/ </w:t>
            </w:r>
            <w:r>
              <w:rPr>
                <w:spacing w:val="-4"/>
              </w:rPr>
              <w:t>MSG</w:t>
            </w:r>
          </w:p>
        </w:tc>
        <w:tc>
          <w:tcPr>
            <w:tcW w:w="1621" w:type="dxa"/>
          </w:tcPr>
          <w:p w14:paraId="78D82695" w14:textId="77777777" w:rsidR="00033C58" w:rsidRDefault="00033C58">
            <w:pPr>
              <w:pStyle w:val="TableParagraph"/>
              <w:spacing w:line="248" w:lineRule="exact"/>
              <w:ind w:left="29" w:right="2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441" w:type="dxa"/>
          </w:tcPr>
          <w:p w14:paraId="174D2375" w14:textId="77777777" w:rsidR="00033C58" w:rsidRDefault="00033C58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50,000.00</w:t>
            </w:r>
          </w:p>
        </w:tc>
        <w:tc>
          <w:tcPr>
            <w:tcW w:w="5132" w:type="dxa"/>
          </w:tcPr>
          <w:p w14:paraId="504E36B6" w14:textId="2F2FCC4C" w:rsidR="00033C58" w:rsidRDefault="00033C58">
            <w:pPr>
              <w:pStyle w:val="TableParagraph"/>
              <w:ind w:left="115" w:right="84"/>
              <w:jc w:val="both"/>
            </w:pPr>
            <w:r>
              <w:t>Not implemented</w:t>
            </w:r>
          </w:p>
        </w:tc>
      </w:tr>
      <w:tr w:rsidR="00033C58" w14:paraId="44D04E9C" w14:textId="77777777" w:rsidTr="00241108">
        <w:trPr>
          <w:trHeight w:val="1611"/>
        </w:trPr>
        <w:tc>
          <w:tcPr>
            <w:tcW w:w="3262" w:type="dxa"/>
          </w:tcPr>
          <w:p w14:paraId="0642C809" w14:textId="77777777" w:rsidR="00033C58" w:rsidRDefault="00033C58">
            <w:pPr>
              <w:pStyle w:val="TableParagraph"/>
              <w:ind w:left="115" w:right="74"/>
              <w:jc w:val="both"/>
            </w:pPr>
            <w:r>
              <w:t>Conduct</w:t>
            </w:r>
            <w:r>
              <w:rPr>
                <w:spacing w:val="-14"/>
              </w:rPr>
              <w:t xml:space="preserve"> </w:t>
            </w:r>
            <w:r>
              <w:t>two</w:t>
            </w:r>
            <w:r>
              <w:rPr>
                <w:spacing w:val="-14"/>
              </w:rPr>
              <w:t xml:space="preserve"> </w:t>
            </w:r>
            <w:r>
              <w:t>debates</w:t>
            </w:r>
            <w:r>
              <w:rPr>
                <w:spacing w:val="-14"/>
              </w:rPr>
              <w:t xml:space="preserve"> </w:t>
            </w:r>
            <w:r>
              <w:t>amongst</w:t>
            </w:r>
            <w:r>
              <w:rPr>
                <w:spacing w:val="-13"/>
              </w:rPr>
              <w:t xml:space="preserve"> </w:t>
            </w:r>
            <w:r>
              <w:t>high schools and universities, specifically around contract transparency and SDFs, and generally around issues affecting Natural Resource Governance.</w:t>
            </w:r>
          </w:p>
        </w:tc>
        <w:tc>
          <w:tcPr>
            <w:tcW w:w="2432" w:type="dxa"/>
          </w:tcPr>
          <w:p w14:paraId="4B00C408" w14:textId="77777777" w:rsidR="00033C58" w:rsidRDefault="00033C58">
            <w:pPr>
              <w:pStyle w:val="TableParagraph"/>
              <w:tabs>
                <w:tab w:val="left" w:pos="1084"/>
                <w:tab w:val="left" w:pos="2063"/>
              </w:tabs>
              <w:spacing w:line="237" w:lineRule="auto"/>
              <w:ind w:left="115" w:right="88"/>
            </w:pPr>
            <w:r>
              <w:rPr>
                <w:spacing w:val="-2"/>
              </w:rPr>
              <w:t>Events</w:t>
            </w:r>
            <w:r>
              <w:tab/>
            </w:r>
            <w:r>
              <w:rPr>
                <w:spacing w:val="-2"/>
              </w:rPr>
              <w:t>reports</w:t>
            </w:r>
            <w:r>
              <w:tab/>
            </w:r>
            <w:r>
              <w:rPr>
                <w:spacing w:val="-4"/>
              </w:rPr>
              <w:t xml:space="preserve">are </w:t>
            </w:r>
            <w:r>
              <w:rPr>
                <w:spacing w:val="-2"/>
              </w:rPr>
              <w:t>produced.</w:t>
            </w:r>
          </w:p>
        </w:tc>
        <w:tc>
          <w:tcPr>
            <w:tcW w:w="1891" w:type="dxa"/>
          </w:tcPr>
          <w:p w14:paraId="776D3AAC" w14:textId="77777777" w:rsidR="00033C58" w:rsidRDefault="00033C58">
            <w:pPr>
              <w:pStyle w:val="TableParagraph"/>
              <w:spacing w:line="237" w:lineRule="auto"/>
              <w:ind w:left="114"/>
            </w:pPr>
            <w:r>
              <w:t>LEITI</w:t>
            </w:r>
            <w:r>
              <w:rPr>
                <w:spacing w:val="28"/>
              </w:rPr>
              <w:t xml:space="preserve"> </w:t>
            </w:r>
            <w:r>
              <w:t xml:space="preserve">Secretariat/ </w:t>
            </w:r>
            <w:r>
              <w:rPr>
                <w:spacing w:val="-4"/>
              </w:rPr>
              <w:t>MSG</w:t>
            </w:r>
          </w:p>
        </w:tc>
        <w:tc>
          <w:tcPr>
            <w:tcW w:w="1621" w:type="dxa"/>
          </w:tcPr>
          <w:p w14:paraId="3470DB89" w14:textId="77777777" w:rsidR="00033C58" w:rsidRDefault="00033C58">
            <w:pPr>
              <w:pStyle w:val="TableParagraph"/>
              <w:spacing w:line="248" w:lineRule="exact"/>
              <w:ind w:left="29" w:right="2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441" w:type="dxa"/>
          </w:tcPr>
          <w:p w14:paraId="68A2E4C5" w14:textId="77777777" w:rsidR="00033C58" w:rsidRDefault="00033C58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40,000.00</w:t>
            </w:r>
          </w:p>
        </w:tc>
        <w:tc>
          <w:tcPr>
            <w:tcW w:w="5132" w:type="dxa"/>
          </w:tcPr>
          <w:p w14:paraId="4A5548A2" w14:textId="1DBC2634" w:rsidR="00033C58" w:rsidRDefault="00033C58">
            <w:pPr>
              <w:pStyle w:val="TableParagraph"/>
              <w:ind w:left="115" w:right="82"/>
              <w:jc w:val="both"/>
            </w:pPr>
            <w:r>
              <w:t>Not implemented</w:t>
            </w:r>
          </w:p>
        </w:tc>
      </w:tr>
      <w:tr w:rsidR="00F152B7" w14:paraId="5BD1FA35" w14:textId="77777777">
        <w:trPr>
          <w:trHeight w:val="810"/>
        </w:trPr>
        <w:tc>
          <w:tcPr>
            <w:tcW w:w="15779" w:type="dxa"/>
            <w:gridSpan w:val="6"/>
            <w:shd w:val="clear" w:color="auto" w:fill="4F81BC"/>
          </w:tcPr>
          <w:p w14:paraId="066495C2" w14:textId="77777777" w:rsidR="00F152B7" w:rsidRDefault="004D6B92">
            <w:pPr>
              <w:pStyle w:val="TableParagraph"/>
              <w:spacing w:before="10" w:line="235" w:lineRule="auto"/>
              <w:ind w:left="115"/>
              <w:rPr>
                <w:b/>
                <w:sz w:val="24"/>
              </w:rPr>
            </w:pPr>
            <w:r>
              <w:rPr>
                <w:b/>
              </w:rPr>
              <w:t>Objective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z w:val="24"/>
              </w:rPr>
              <w:t>Providing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evidence-based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Executive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Legislative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branches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Government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fo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informed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decision-making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ensure citizens benefit</w:t>
            </w:r>
          </w:p>
        </w:tc>
      </w:tr>
      <w:tr w:rsidR="00033C58" w14:paraId="2B60FB7F" w14:textId="77777777" w:rsidTr="0072368E">
        <w:trPr>
          <w:trHeight w:val="1771"/>
        </w:trPr>
        <w:tc>
          <w:tcPr>
            <w:tcW w:w="3262" w:type="dxa"/>
          </w:tcPr>
          <w:p w14:paraId="2178AF14" w14:textId="77777777" w:rsidR="00033C58" w:rsidRDefault="00033C58">
            <w:pPr>
              <w:pStyle w:val="TableParagraph"/>
              <w:ind w:left="115" w:right="78"/>
              <w:jc w:val="both"/>
            </w:pPr>
            <w:r>
              <w:t>Production of a Compliance Review</w:t>
            </w:r>
            <w:r>
              <w:rPr>
                <w:spacing w:val="-13"/>
              </w:rPr>
              <w:t xml:space="preserve"> </w:t>
            </w:r>
            <w:r>
              <w:t>Report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Concessionaries to</w:t>
            </w:r>
            <w:r>
              <w:rPr>
                <w:spacing w:val="-2"/>
              </w:rPr>
              <w:t xml:space="preserve"> </w:t>
            </w:r>
            <w:r>
              <w:t>ensure that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11"/>
              </w:rPr>
              <w:t xml:space="preserve"> </w:t>
            </w:r>
            <w:r>
              <w:t>are meeting</w:t>
            </w:r>
            <w:r>
              <w:rPr>
                <w:spacing w:val="-2"/>
              </w:rPr>
              <w:t xml:space="preserve"> </w:t>
            </w:r>
            <w:r>
              <w:t>the Social-</w:t>
            </w:r>
            <w:r>
              <w:rPr>
                <w:spacing w:val="-2"/>
              </w:rPr>
              <w:t xml:space="preserve"> </w:t>
            </w:r>
            <w:r>
              <w:t>Corporate Responsibilities and dissemination</w:t>
            </w:r>
          </w:p>
        </w:tc>
        <w:tc>
          <w:tcPr>
            <w:tcW w:w="2432" w:type="dxa"/>
          </w:tcPr>
          <w:p w14:paraId="2DE1545B" w14:textId="77777777" w:rsidR="00033C58" w:rsidRDefault="00033C58">
            <w:pPr>
              <w:pStyle w:val="TableParagraph"/>
              <w:spacing w:line="237" w:lineRule="auto"/>
              <w:ind w:left="115"/>
            </w:pPr>
            <w:r>
              <w:t>A</w:t>
            </w:r>
            <w:r>
              <w:rPr>
                <w:spacing w:val="17"/>
              </w:rPr>
              <w:t xml:space="preserve"> </w:t>
            </w:r>
            <w:r>
              <w:t>Compliance Report</w:t>
            </w:r>
            <w:r>
              <w:rPr>
                <w:spacing w:val="15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produced</w:t>
            </w:r>
          </w:p>
        </w:tc>
        <w:tc>
          <w:tcPr>
            <w:tcW w:w="1891" w:type="dxa"/>
          </w:tcPr>
          <w:p w14:paraId="386DE27A" w14:textId="77777777" w:rsidR="00033C58" w:rsidRDefault="00033C58">
            <w:pPr>
              <w:pStyle w:val="TableParagraph"/>
              <w:spacing w:line="237" w:lineRule="auto"/>
              <w:ind w:left="114"/>
            </w:pPr>
            <w:r>
              <w:t>LEITI</w:t>
            </w:r>
            <w:r>
              <w:rPr>
                <w:spacing w:val="26"/>
              </w:rPr>
              <w:t xml:space="preserve"> </w:t>
            </w:r>
            <w:r>
              <w:t xml:space="preserve">Secretariat/ </w:t>
            </w:r>
            <w:r>
              <w:rPr>
                <w:spacing w:val="-4"/>
              </w:rPr>
              <w:t>MSG</w:t>
            </w:r>
          </w:p>
        </w:tc>
        <w:tc>
          <w:tcPr>
            <w:tcW w:w="1621" w:type="dxa"/>
          </w:tcPr>
          <w:p w14:paraId="6A963DBB" w14:textId="77777777" w:rsidR="00033C58" w:rsidRDefault="00033C58">
            <w:pPr>
              <w:pStyle w:val="TableParagraph"/>
              <w:spacing w:line="248" w:lineRule="exact"/>
              <w:ind w:left="29"/>
              <w:jc w:val="center"/>
            </w:pPr>
            <w:r>
              <w:t>December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441" w:type="dxa"/>
          </w:tcPr>
          <w:p w14:paraId="20CB1FDA" w14:textId="77777777" w:rsidR="00033C58" w:rsidRDefault="00033C58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60,000.00</w:t>
            </w:r>
          </w:p>
        </w:tc>
        <w:tc>
          <w:tcPr>
            <w:tcW w:w="5132" w:type="dxa"/>
          </w:tcPr>
          <w:p w14:paraId="1BE14000" w14:textId="1699D15D" w:rsidR="00033C58" w:rsidRDefault="00033C58">
            <w:pPr>
              <w:pStyle w:val="TableParagraph"/>
              <w:spacing w:line="239" w:lineRule="exact"/>
              <w:ind w:left="115"/>
            </w:pPr>
            <w:r>
              <w:t>Ongoing</w:t>
            </w:r>
          </w:p>
        </w:tc>
      </w:tr>
      <w:tr w:rsidR="00033C58" w14:paraId="1734D836" w14:textId="77777777" w:rsidTr="003C23D2">
        <w:trPr>
          <w:trHeight w:val="760"/>
        </w:trPr>
        <w:tc>
          <w:tcPr>
            <w:tcW w:w="3262" w:type="dxa"/>
          </w:tcPr>
          <w:p w14:paraId="429CF328" w14:textId="77777777" w:rsidR="00033C58" w:rsidRDefault="00033C58">
            <w:pPr>
              <w:pStyle w:val="TableParagraph"/>
              <w:tabs>
                <w:tab w:val="left" w:pos="1324"/>
                <w:tab w:val="left" w:pos="1754"/>
                <w:tab w:val="left" w:pos="2104"/>
              </w:tabs>
              <w:spacing w:line="237" w:lineRule="auto"/>
              <w:ind w:left="115" w:right="78"/>
            </w:pPr>
            <w:r>
              <w:rPr>
                <w:spacing w:val="-2"/>
              </w:rPr>
              <w:t>Production</w:t>
            </w:r>
            <w:r>
              <w:tab/>
            </w:r>
            <w:r>
              <w:rPr>
                <w:spacing w:val="-6"/>
              </w:rPr>
              <w:t>of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 xml:space="preserve">Compliance </w:t>
            </w:r>
            <w:r>
              <w:t>Report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renewal</w:t>
            </w:r>
            <w:r>
              <w:rPr>
                <w:spacing w:val="-9"/>
              </w:rPr>
              <w:t xml:space="preserve"> </w:t>
            </w:r>
            <w:r>
              <w:t>processes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2432" w:type="dxa"/>
          </w:tcPr>
          <w:p w14:paraId="1A290BF7" w14:textId="77777777" w:rsidR="00033C58" w:rsidRDefault="00033C58">
            <w:pPr>
              <w:pStyle w:val="TableParagraph"/>
              <w:spacing w:line="237" w:lineRule="auto"/>
              <w:ind w:left="115"/>
            </w:pPr>
            <w:r>
              <w:t>A</w:t>
            </w:r>
            <w:r>
              <w:rPr>
                <w:spacing w:val="17"/>
              </w:rPr>
              <w:t xml:space="preserve"> </w:t>
            </w:r>
            <w:r>
              <w:t>Compliance Report</w:t>
            </w:r>
            <w:r>
              <w:rPr>
                <w:spacing w:val="15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produced</w:t>
            </w:r>
          </w:p>
        </w:tc>
        <w:tc>
          <w:tcPr>
            <w:tcW w:w="1891" w:type="dxa"/>
          </w:tcPr>
          <w:p w14:paraId="33BCD2AE" w14:textId="77777777" w:rsidR="00033C58" w:rsidRDefault="00033C58">
            <w:pPr>
              <w:pStyle w:val="TableParagraph"/>
              <w:spacing w:line="237" w:lineRule="auto"/>
              <w:ind w:left="114"/>
            </w:pPr>
            <w:r>
              <w:t>LEITI</w:t>
            </w:r>
            <w:r>
              <w:rPr>
                <w:spacing w:val="26"/>
              </w:rPr>
              <w:t xml:space="preserve"> </w:t>
            </w:r>
            <w:r>
              <w:t xml:space="preserve">Secretariat/ </w:t>
            </w:r>
            <w:r>
              <w:rPr>
                <w:spacing w:val="-4"/>
              </w:rPr>
              <w:t>MSG</w:t>
            </w:r>
          </w:p>
        </w:tc>
        <w:tc>
          <w:tcPr>
            <w:tcW w:w="1621" w:type="dxa"/>
          </w:tcPr>
          <w:p w14:paraId="6DEB2FC8" w14:textId="77777777" w:rsidR="00033C58" w:rsidRDefault="00033C58">
            <w:pPr>
              <w:pStyle w:val="TableParagraph"/>
              <w:spacing w:line="248" w:lineRule="exact"/>
              <w:ind w:left="29" w:right="2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441" w:type="dxa"/>
          </w:tcPr>
          <w:p w14:paraId="7294EBF0" w14:textId="77777777" w:rsidR="00033C58" w:rsidRDefault="00033C58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25,000.00</w:t>
            </w:r>
          </w:p>
        </w:tc>
        <w:tc>
          <w:tcPr>
            <w:tcW w:w="5132" w:type="dxa"/>
          </w:tcPr>
          <w:p w14:paraId="0BFA2A49" w14:textId="1FCA697A" w:rsidR="00033C58" w:rsidRDefault="00033C58">
            <w:pPr>
              <w:pStyle w:val="TableParagraph"/>
              <w:spacing w:line="250" w:lineRule="exact"/>
              <w:ind w:left="115"/>
            </w:pPr>
            <w:r>
              <w:t>Not implemented</w:t>
            </w:r>
          </w:p>
        </w:tc>
      </w:tr>
    </w:tbl>
    <w:p w14:paraId="6157511A" w14:textId="77777777" w:rsidR="00F152B7" w:rsidRDefault="00F152B7">
      <w:pPr>
        <w:pStyle w:val="TableParagraph"/>
        <w:spacing w:line="250" w:lineRule="exact"/>
        <w:sectPr w:rsidR="00F152B7">
          <w:pgSz w:w="16830" w:h="11910" w:orient="landscape"/>
          <w:pgMar w:top="780" w:right="141" w:bottom="960" w:left="283" w:header="0" w:footer="759" w:gutter="0"/>
          <w:cols w:space="720"/>
        </w:sectPr>
      </w:pPr>
    </w:p>
    <w:tbl>
      <w:tblPr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2432"/>
        <w:gridCol w:w="722"/>
        <w:gridCol w:w="1171"/>
        <w:gridCol w:w="1622"/>
        <w:gridCol w:w="1442"/>
        <w:gridCol w:w="91"/>
        <w:gridCol w:w="1081"/>
        <w:gridCol w:w="3963"/>
      </w:tblGrid>
      <w:tr w:rsidR="00F152B7" w14:paraId="4DBC12C9" w14:textId="77777777">
        <w:trPr>
          <w:trHeight w:val="510"/>
        </w:trPr>
        <w:tc>
          <w:tcPr>
            <w:tcW w:w="3262" w:type="dxa"/>
          </w:tcPr>
          <w:p w14:paraId="6DCF4934" w14:textId="77777777" w:rsidR="00F152B7" w:rsidRDefault="004D6B92">
            <w:pPr>
              <w:pStyle w:val="TableParagraph"/>
              <w:spacing w:line="250" w:lineRule="exact"/>
              <w:ind w:left="115"/>
            </w:pPr>
            <w:r>
              <w:lastRenderedPageBreak/>
              <w:t>various</w:t>
            </w:r>
            <w:r>
              <w:rPr>
                <w:spacing w:val="80"/>
              </w:rPr>
              <w:t xml:space="preserve"> </w:t>
            </w:r>
            <w:r>
              <w:t>licenses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79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Mining, Agriculture, and Forestry Sectors</w:t>
            </w:r>
          </w:p>
        </w:tc>
        <w:tc>
          <w:tcPr>
            <w:tcW w:w="2432" w:type="dxa"/>
          </w:tcPr>
          <w:p w14:paraId="44384C46" w14:textId="77777777" w:rsidR="00F152B7" w:rsidRDefault="00F152B7">
            <w:pPr>
              <w:pStyle w:val="TableParagraph"/>
            </w:pPr>
          </w:p>
        </w:tc>
        <w:tc>
          <w:tcPr>
            <w:tcW w:w="1893" w:type="dxa"/>
            <w:gridSpan w:val="2"/>
          </w:tcPr>
          <w:p w14:paraId="3ED2E0FD" w14:textId="77777777" w:rsidR="00F152B7" w:rsidRDefault="00F152B7">
            <w:pPr>
              <w:pStyle w:val="TableParagraph"/>
            </w:pPr>
          </w:p>
        </w:tc>
        <w:tc>
          <w:tcPr>
            <w:tcW w:w="1622" w:type="dxa"/>
          </w:tcPr>
          <w:p w14:paraId="3B0E0F4B" w14:textId="77777777" w:rsidR="00F152B7" w:rsidRDefault="00F152B7">
            <w:pPr>
              <w:pStyle w:val="TableParagraph"/>
            </w:pPr>
          </w:p>
        </w:tc>
        <w:tc>
          <w:tcPr>
            <w:tcW w:w="1442" w:type="dxa"/>
          </w:tcPr>
          <w:p w14:paraId="256D91BB" w14:textId="77777777" w:rsidR="00F152B7" w:rsidRDefault="00F152B7">
            <w:pPr>
              <w:pStyle w:val="TableParagraph"/>
            </w:pPr>
          </w:p>
        </w:tc>
        <w:tc>
          <w:tcPr>
            <w:tcW w:w="1172" w:type="dxa"/>
            <w:gridSpan w:val="2"/>
          </w:tcPr>
          <w:p w14:paraId="777C7278" w14:textId="77777777" w:rsidR="00F152B7" w:rsidRDefault="00F152B7">
            <w:pPr>
              <w:pStyle w:val="TableParagraph"/>
            </w:pPr>
          </w:p>
        </w:tc>
        <w:tc>
          <w:tcPr>
            <w:tcW w:w="3963" w:type="dxa"/>
          </w:tcPr>
          <w:p w14:paraId="7C4066FE" w14:textId="77777777" w:rsidR="00F152B7" w:rsidRDefault="00F152B7">
            <w:pPr>
              <w:pStyle w:val="TableParagraph"/>
            </w:pPr>
          </w:p>
        </w:tc>
      </w:tr>
      <w:tr w:rsidR="00F152B7" w14:paraId="2D28E597" w14:textId="77777777">
        <w:trPr>
          <w:trHeight w:val="350"/>
        </w:trPr>
        <w:tc>
          <w:tcPr>
            <w:tcW w:w="15786" w:type="dxa"/>
            <w:gridSpan w:val="9"/>
          </w:tcPr>
          <w:p w14:paraId="4329943E" w14:textId="77777777" w:rsidR="00F152B7" w:rsidRDefault="004D6B92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Objective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Capacity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building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effective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EITI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Implementation</w:t>
            </w:r>
          </w:p>
        </w:tc>
      </w:tr>
      <w:tr w:rsidR="00033C58" w14:paraId="0567DA20" w14:textId="77777777" w:rsidTr="00165D57">
        <w:trPr>
          <w:trHeight w:val="1771"/>
        </w:trPr>
        <w:tc>
          <w:tcPr>
            <w:tcW w:w="3262" w:type="dxa"/>
          </w:tcPr>
          <w:p w14:paraId="14FCAE3F" w14:textId="77777777" w:rsidR="00033C58" w:rsidRDefault="00033C58">
            <w:pPr>
              <w:pStyle w:val="TableParagraph"/>
              <w:ind w:left="115" w:right="73"/>
              <w:jc w:val="both"/>
            </w:pPr>
            <w:r>
              <w:t>Capacity building for journalists, women groups, CSOs, CBOs, youth and students, groups, and media</w:t>
            </w:r>
            <w:r>
              <w:rPr>
                <w:spacing w:val="-12"/>
              </w:rPr>
              <w:t xml:space="preserve"> </w:t>
            </w:r>
            <w:r>
              <w:t>institutions</w:t>
            </w:r>
            <w:r>
              <w:rPr>
                <w:spacing w:val="-14"/>
              </w:rPr>
              <w:t xml:space="preserve"> </w:t>
            </w:r>
            <w:r>
              <w:t>around</w:t>
            </w:r>
            <w:r>
              <w:rPr>
                <w:spacing w:val="-11"/>
              </w:rPr>
              <w:t xml:space="preserve"> </w:t>
            </w:r>
            <w:r>
              <w:t xml:space="preserve">effective dissemination of the EITI reports, </w:t>
            </w:r>
            <w:proofErr w:type="gramStart"/>
            <w:r>
              <w:t>investigation,</w:t>
            </w:r>
            <w:r>
              <w:rPr>
                <w:spacing w:val="62"/>
              </w:rPr>
              <w:t xml:space="preserve">  </w:t>
            </w:r>
            <w:r>
              <w:t>verification</w:t>
            </w:r>
            <w:proofErr w:type="gramEnd"/>
            <w:r>
              <w:t>,</w:t>
            </w:r>
            <w:r>
              <w:rPr>
                <w:spacing w:val="62"/>
              </w:rPr>
              <w:t xml:space="preserve">  </w:t>
            </w:r>
            <w:r>
              <w:rPr>
                <w:spacing w:val="-5"/>
              </w:rPr>
              <w:t>and</w:t>
            </w:r>
          </w:p>
          <w:p w14:paraId="3CB558F0" w14:textId="77777777" w:rsidR="00033C58" w:rsidRDefault="00033C58">
            <w:pPr>
              <w:pStyle w:val="TableParagraph"/>
              <w:spacing w:line="239" w:lineRule="exact"/>
              <w:ind w:left="115"/>
              <w:jc w:val="both"/>
            </w:pP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BO information,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  <w:tc>
          <w:tcPr>
            <w:tcW w:w="2432" w:type="dxa"/>
          </w:tcPr>
          <w:p w14:paraId="1421D5EB" w14:textId="77777777" w:rsidR="00033C58" w:rsidRDefault="00033C58">
            <w:pPr>
              <w:pStyle w:val="TableParagraph"/>
              <w:spacing w:line="237" w:lineRule="auto"/>
              <w:ind w:left="115" w:right="86"/>
              <w:jc w:val="both"/>
            </w:pPr>
            <w:r>
              <w:t xml:space="preserve">Workshop report and attendance register are </w:t>
            </w:r>
            <w:r>
              <w:rPr>
                <w:spacing w:val="-2"/>
              </w:rPr>
              <w:t>developed</w:t>
            </w:r>
          </w:p>
        </w:tc>
        <w:tc>
          <w:tcPr>
            <w:tcW w:w="722" w:type="dxa"/>
            <w:tcBorders>
              <w:right w:val="nil"/>
            </w:tcBorders>
          </w:tcPr>
          <w:p w14:paraId="71184CF8" w14:textId="77777777" w:rsidR="00033C58" w:rsidRDefault="00033C58">
            <w:pPr>
              <w:pStyle w:val="TableParagraph"/>
              <w:spacing w:line="237" w:lineRule="auto"/>
              <w:ind w:left="114" w:right="53"/>
            </w:pPr>
            <w:r>
              <w:rPr>
                <w:spacing w:val="-4"/>
              </w:rPr>
              <w:t>LEITI MSG</w:t>
            </w:r>
          </w:p>
        </w:tc>
        <w:tc>
          <w:tcPr>
            <w:tcW w:w="1171" w:type="dxa"/>
            <w:tcBorders>
              <w:left w:val="nil"/>
            </w:tcBorders>
          </w:tcPr>
          <w:p w14:paraId="4C4DB390" w14:textId="77777777" w:rsidR="00033C58" w:rsidRDefault="00033C58">
            <w:pPr>
              <w:pStyle w:val="TableParagraph"/>
              <w:spacing w:line="248" w:lineRule="exact"/>
              <w:ind w:right="29"/>
              <w:jc w:val="center"/>
            </w:pPr>
            <w:r>
              <w:rPr>
                <w:spacing w:val="-2"/>
              </w:rPr>
              <w:t>Secretariat/</w:t>
            </w:r>
          </w:p>
        </w:tc>
        <w:tc>
          <w:tcPr>
            <w:tcW w:w="1622" w:type="dxa"/>
          </w:tcPr>
          <w:p w14:paraId="5BEE83B0" w14:textId="77777777" w:rsidR="00033C58" w:rsidRDefault="00033C58">
            <w:pPr>
              <w:pStyle w:val="TableParagraph"/>
              <w:spacing w:line="248" w:lineRule="exact"/>
              <w:ind w:left="23"/>
              <w:jc w:val="center"/>
            </w:pPr>
            <w:r>
              <w:t>December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33" w:type="dxa"/>
            <w:gridSpan w:val="2"/>
          </w:tcPr>
          <w:p w14:paraId="683ED1C0" w14:textId="77777777" w:rsidR="00033C58" w:rsidRDefault="00033C58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20,000.00</w:t>
            </w:r>
          </w:p>
        </w:tc>
        <w:tc>
          <w:tcPr>
            <w:tcW w:w="5044" w:type="dxa"/>
            <w:gridSpan w:val="2"/>
          </w:tcPr>
          <w:p w14:paraId="5055C4B3" w14:textId="5DB0A622" w:rsidR="00033C58" w:rsidRDefault="00033C58">
            <w:pPr>
              <w:pStyle w:val="TableParagraph"/>
              <w:spacing w:line="237" w:lineRule="auto"/>
              <w:ind w:left="109" w:right="213"/>
              <w:jc w:val="both"/>
            </w:pPr>
            <w:r>
              <w:t>Not implemented</w:t>
            </w:r>
          </w:p>
        </w:tc>
      </w:tr>
      <w:tr w:rsidR="00033C58" w14:paraId="67896200" w14:textId="77777777" w:rsidTr="006B1D21">
        <w:trPr>
          <w:trHeight w:val="1511"/>
        </w:trPr>
        <w:tc>
          <w:tcPr>
            <w:tcW w:w="3262" w:type="dxa"/>
          </w:tcPr>
          <w:p w14:paraId="7C27C1F5" w14:textId="77777777" w:rsidR="00033C58" w:rsidRDefault="00033C58">
            <w:pPr>
              <w:pStyle w:val="TableParagraph"/>
              <w:ind w:left="115" w:right="76"/>
              <w:jc w:val="both"/>
            </w:pPr>
            <w:r>
              <w:t>Capacity</w:t>
            </w:r>
            <w:r>
              <w:rPr>
                <w:spacing w:val="-14"/>
              </w:rPr>
              <w:t xml:space="preserve"> </w:t>
            </w:r>
            <w:r>
              <w:t>building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consultative workshop with members of the Natural Resource Committees</w:t>
            </w:r>
            <w:r>
              <w:rPr>
                <w:spacing w:val="40"/>
              </w:rPr>
              <w:t xml:space="preserve"> </w:t>
            </w:r>
            <w:r>
              <w:t xml:space="preserve">of </w:t>
            </w:r>
            <w:proofErr w:type="gramStart"/>
            <w:r>
              <w:t>the</w:t>
            </w:r>
            <w:r>
              <w:rPr>
                <w:spacing w:val="34"/>
              </w:rPr>
              <w:t xml:space="preserve">  </w:t>
            </w:r>
            <w:r>
              <w:t>Senate</w:t>
            </w:r>
            <w:proofErr w:type="gramEnd"/>
            <w:r>
              <w:rPr>
                <w:spacing w:val="30"/>
              </w:rPr>
              <w:t xml:space="preserve">  </w:t>
            </w:r>
            <w:r>
              <w:t>and</w:t>
            </w:r>
            <w:r>
              <w:rPr>
                <w:spacing w:val="29"/>
              </w:rPr>
              <w:t xml:space="preserve">  </w:t>
            </w:r>
            <w:r>
              <w:t>the</w:t>
            </w:r>
            <w:r>
              <w:rPr>
                <w:spacing w:val="30"/>
              </w:rPr>
              <w:t xml:space="preserve">  </w:t>
            </w:r>
            <w:r>
              <w:t>House</w:t>
            </w:r>
            <w:r>
              <w:rPr>
                <w:spacing w:val="30"/>
              </w:rPr>
              <w:t xml:space="preserve">  </w:t>
            </w:r>
            <w:r>
              <w:rPr>
                <w:spacing w:val="-5"/>
              </w:rPr>
              <w:t>of</w:t>
            </w:r>
          </w:p>
          <w:p w14:paraId="1C48C705" w14:textId="77777777" w:rsidR="00033C58" w:rsidRDefault="00033C58">
            <w:pPr>
              <w:pStyle w:val="TableParagraph"/>
              <w:spacing w:line="250" w:lineRule="exact"/>
              <w:ind w:left="115" w:right="76"/>
              <w:jc w:val="both"/>
            </w:pPr>
            <w:r>
              <w:t>Representatives to enhance accountability and transparency</w:t>
            </w:r>
          </w:p>
        </w:tc>
        <w:tc>
          <w:tcPr>
            <w:tcW w:w="2432" w:type="dxa"/>
          </w:tcPr>
          <w:p w14:paraId="2F07DDC3" w14:textId="77777777" w:rsidR="00033C58" w:rsidRDefault="00033C58">
            <w:pPr>
              <w:pStyle w:val="TableParagraph"/>
              <w:spacing w:line="237" w:lineRule="auto"/>
              <w:ind w:left="115" w:right="86"/>
              <w:jc w:val="both"/>
            </w:pPr>
            <w:r>
              <w:t xml:space="preserve">Workshop report and attendance register are </w:t>
            </w:r>
            <w:r>
              <w:rPr>
                <w:spacing w:val="-2"/>
              </w:rPr>
              <w:t>developed</w:t>
            </w:r>
          </w:p>
        </w:tc>
        <w:tc>
          <w:tcPr>
            <w:tcW w:w="722" w:type="dxa"/>
            <w:tcBorders>
              <w:right w:val="nil"/>
            </w:tcBorders>
          </w:tcPr>
          <w:p w14:paraId="5BD35E9A" w14:textId="77777777" w:rsidR="00033C58" w:rsidRDefault="00033C58">
            <w:pPr>
              <w:pStyle w:val="TableParagraph"/>
              <w:spacing w:line="237" w:lineRule="auto"/>
              <w:ind w:left="114" w:right="53"/>
            </w:pPr>
            <w:r>
              <w:rPr>
                <w:spacing w:val="-4"/>
              </w:rPr>
              <w:t>LEITI MSG</w:t>
            </w:r>
          </w:p>
        </w:tc>
        <w:tc>
          <w:tcPr>
            <w:tcW w:w="1171" w:type="dxa"/>
            <w:tcBorders>
              <w:left w:val="nil"/>
            </w:tcBorders>
          </w:tcPr>
          <w:p w14:paraId="56E10ED7" w14:textId="77777777" w:rsidR="00033C58" w:rsidRDefault="00033C58">
            <w:pPr>
              <w:pStyle w:val="TableParagraph"/>
              <w:spacing w:line="248" w:lineRule="exact"/>
              <w:ind w:right="29"/>
              <w:jc w:val="center"/>
            </w:pPr>
            <w:r>
              <w:rPr>
                <w:spacing w:val="-2"/>
              </w:rPr>
              <w:t>Secretariat/</w:t>
            </w:r>
          </w:p>
        </w:tc>
        <w:tc>
          <w:tcPr>
            <w:tcW w:w="1622" w:type="dxa"/>
          </w:tcPr>
          <w:p w14:paraId="1303203B" w14:textId="77777777" w:rsidR="00033C58" w:rsidRDefault="00033C58">
            <w:pPr>
              <w:pStyle w:val="TableParagraph"/>
              <w:spacing w:line="248" w:lineRule="exact"/>
              <w:ind w:left="23" w:right="1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33" w:type="dxa"/>
            <w:gridSpan w:val="2"/>
          </w:tcPr>
          <w:p w14:paraId="79F82DE7" w14:textId="77777777" w:rsidR="00033C58" w:rsidRDefault="00033C58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20,000.00</w:t>
            </w:r>
          </w:p>
        </w:tc>
        <w:tc>
          <w:tcPr>
            <w:tcW w:w="5044" w:type="dxa"/>
            <w:gridSpan w:val="2"/>
          </w:tcPr>
          <w:p w14:paraId="1D33CE98" w14:textId="7813CCC0" w:rsidR="00033C58" w:rsidRDefault="00033C58">
            <w:pPr>
              <w:pStyle w:val="TableParagraph"/>
              <w:ind w:left="109" w:right="88"/>
            </w:pPr>
            <w:r>
              <w:t>Not implemented</w:t>
            </w:r>
          </w:p>
        </w:tc>
      </w:tr>
      <w:tr w:rsidR="00184C26" w14:paraId="3F486F4D" w14:textId="77777777" w:rsidTr="00583DC7">
        <w:trPr>
          <w:trHeight w:val="1270"/>
        </w:trPr>
        <w:tc>
          <w:tcPr>
            <w:tcW w:w="3262" w:type="dxa"/>
          </w:tcPr>
          <w:p w14:paraId="1C819077" w14:textId="77777777" w:rsidR="00184C26" w:rsidRDefault="00184C26">
            <w:pPr>
              <w:pStyle w:val="TableParagraph"/>
              <w:ind w:left="115" w:right="75"/>
              <w:jc w:val="both"/>
            </w:pPr>
            <w:r>
              <w:t xml:space="preserve">Consultative workshop with Anti-Corruption institutions to enhance stakeholders' engagement and </w:t>
            </w:r>
            <w:r>
              <w:rPr>
                <w:spacing w:val="-2"/>
              </w:rPr>
              <w:t>awareness</w:t>
            </w:r>
          </w:p>
        </w:tc>
        <w:tc>
          <w:tcPr>
            <w:tcW w:w="2432" w:type="dxa"/>
          </w:tcPr>
          <w:p w14:paraId="318FDF60" w14:textId="77777777" w:rsidR="00184C26" w:rsidRDefault="00184C26">
            <w:pPr>
              <w:pStyle w:val="TableParagraph"/>
              <w:spacing w:line="242" w:lineRule="auto"/>
              <w:ind w:left="115" w:right="86"/>
              <w:jc w:val="both"/>
            </w:pPr>
            <w:r>
              <w:t xml:space="preserve">Workshop report and attendance register are </w:t>
            </w:r>
            <w:r>
              <w:rPr>
                <w:spacing w:val="-2"/>
              </w:rPr>
              <w:t>developed</w:t>
            </w:r>
          </w:p>
        </w:tc>
        <w:tc>
          <w:tcPr>
            <w:tcW w:w="722" w:type="dxa"/>
            <w:tcBorders>
              <w:right w:val="nil"/>
            </w:tcBorders>
          </w:tcPr>
          <w:p w14:paraId="77793DEA" w14:textId="77777777" w:rsidR="00184C26" w:rsidRDefault="00184C26">
            <w:pPr>
              <w:pStyle w:val="TableParagraph"/>
              <w:spacing w:line="247" w:lineRule="auto"/>
              <w:ind w:left="114" w:right="53"/>
            </w:pPr>
            <w:r>
              <w:rPr>
                <w:spacing w:val="-4"/>
              </w:rPr>
              <w:t>LEITI MSG</w:t>
            </w:r>
          </w:p>
        </w:tc>
        <w:tc>
          <w:tcPr>
            <w:tcW w:w="1171" w:type="dxa"/>
            <w:tcBorders>
              <w:left w:val="nil"/>
            </w:tcBorders>
          </w:tcPr>
          <w:p w14:paraId="01492443" w14:textId="77777777" w:rsidR="00184C26" w:rsidRDefault="00184C26">
            <w:pPr>
              <w:pStyle w:val="TableParagraph"/>
              <w:spacing w:line="247" w:lineRule="exact"/>
              <w:ind w:right="29"/>
              <w:jc w:val="center"/>
            </w:pPr>
            <w:r>
              <w:rPr>
                <w:spacing w:val="-2"/>
              </w:rPr>
              <w:t>Secretariat/</w:t>
            </w:r>
          </w:p>
        </w:tc>
        <w:tc>
          <w:tcPr>
            <w:tcW w:w="1622" w:type="dxa"/>
          </w:tcPr>
          <w:p w14:paraId="6E00C154" w14:textId="77777777" w:rsidR="00184C26" w:rsidRDefault="00184C26">
            <w:pPr>
              <w:pStyle w:val="TableParagraph"/>
              <w:spacing w:line="247" w:lineRule="exact"/>
              <w:ind w:left="23" w:right="1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33" w:type="dxa"/>
            <w:gridSpan w:val="2"/>
          </w:tcPr>
          <w:p w14:paraId="2E05AD0D" w14:textId="77777777" w:rsidR="00184C26" w:rsidRDefault="00184C26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20,000.00</w:t>
            </w:r>
          </w:p>
        </w:tc>
        <w:tc>
          <w:tcPr>
            <w:tcW w:w="5044" w:type="dxa"/>
            <w:gridSpan w:val="2"/>
          </w:tcPr>
          <w:p w14:paraId="222D4F50" w14:textId="5594FFDF" w:rsidR="00184C26" w:rsidRDefault="00184C26">
            <w:pPr>
              <w:pStyle w:val="TableParagraph"/>
              <w:spacing w:before="2" w:line="236" w:lineRule="exact"/>
              <w:ind w:left="109"/>
            </w:pPr>
            <w:r>
              <w:t>Not implemented</w:t>
            </w:r>
          </w:p>
        </w:tc>
      </w:tr>
      <w:tr w:rsidR="00184C26" w14:paraId="523DB267" w14:textId="77777777" w:rsidTr="00F34657">
        <w:trPr>
          <w:trHeight w:val="1010"/>
        </w:trPr>
        <w:tc>
          <w:tcPr>
            <w:tcW w:w="3262" w:type="dxa"/>
          </w:tcPr>
          <w:p w14:paraId="58E2C280" w14:textId="77777777" w:rsidR="00184C26" w:rsidRDefault="00184C26">
            <w:pPr>
              <w:pStyle w:val="TableParagraph"/>
              <w:spacing w:line="242" w:lineRule="auto"/>
              <w:ind w:left="115" w:right="79"/>
              <w:jc w:val="both"/>
            </w:pPr>
            <w:r>
              <w:t>Capacity building for anti-corruption agencies to build understanding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use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BO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data</w:t>
            </w:r>
          </w:p>
          <w:p w14:paraId="0E4C8710" w14:textId="77777777" w:rsidR="00184C26" w:rsidRDefault="00184C26">
            <w:pPr>
              <w:pStyle w:val="TableParagraph"/>
              <w:spacing w:line="229" w:lineRule="exact"/>
              <w:ind w:left="115"/>
              <w:jc w:val="both"/>
            </w:pP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LBR</w:t>
            </w:r>
          </w:p>
        </w:tc>
        <w:tc>
          <w:tcPr>
            <w:tcW w:w="2432" w:type="dxa"/>
          </w:tcPr>
          <w:p w14:paraId="28E62D22" w14:textId="77777777" w:rsidR="00184C26" w:rsidRDefault="00184C26">
            <w:pPr>
              <w:pStyle w:val="TableParagraph"/>
              <w:spacing w:line="242" w:lineRule="auto"/>
              <w:ind w:left="115" w:right="86"/>
              <w:jc w:val="both"/>
            </w:pPr>
            <w:r>
              <w:t xml:space="preserve">Workshop report and attendance register are </w:t>
            </w:r>
            <w:r>
              <w:rPr>
                <w:spacing w:val="-2"/>
              </w:rPr>
              <w:t>developed</w:t>
            </w:r>
          </w:p>
        </w:tc>
        <w:tc>
          <w:tcPr>
            <w:tcW w:w="722" w:type="dxa"/>
            <w:tcBorders>
              <w:right w:val="nil"/>
            </w:tcBorders>
          </w:tcPr>
          <w:p w14:paraId="215E2D4C" w14:textId="77777777" w:rsidR="00184C26" w:rsidRDefault="00184C26">
            <w:pPr>
              <w:pStyle w:val="TableParagraph"/>
              <w:spacing w:line="237" w:lineRule="auto"/>
              <w:ind w:left="114" w:right="53"/>
            </w:pPr>
            <w:r>
              <w:rPr>
                <w:spacing w:val="-4"/>
              </w:rPr>
              <w:t>LEITI MSG</w:t>
            </w:r>
          </w:p>
        </w:tc>
        <w:tc>
          <w:tcPr>
            <w:tcW w:w="1171" w:type="dxa"/>
            <w:tcBorders>
              <w:left w:val="nil"/>
            </w:tcBorders>
          </w:tcPr>
          <w:p w14:paraId="34FC7C13" w14:textId="77777777" w:rsidR="00184C26" w:rsidRDefault="00184C26">
            <w:pPr>
              <w:pStyle w:val="TableParagraph"/>
              <w:spacing w:line="248" w:lineRule="exact"/>
              <w:ind w:right="29"/>
              <w:jc w:val="center"/>
            </w:pPr>
            <w:r>
              <w:rPr>
                <w:spacing w:val="-2"/>
              </w:rPr>
              <w:t>Secretariat/</w:t>
            </w:r>
          </w:p>
        </w:tc>
        <w:tc>
          <w:tcPr>
            <w:tcW w:w="1622" w:type="dxa"/>
          </w:tcPr>
          <w:p w14:paraId="5530B8F9" w14:textId="77777777" w:rsidR="00184C26" w:rsidRDefault="00184C26">
            <w:pPr>
              <w:pStyle w:val="TableParagraph"/>
              <w:spacing w:line="248" w:lineRule="exact"/>
              <w:ind w:left="23" w:right="1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33" w:type="dxa"/>
            <w:gridSpan w:val="2"/>
          </w:tcPr>
          <w:p w14:paraId="4934FAA7" w14:textId="77777777" w:rsidR="00184C26" w:rsidRDefault="00184C26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20,000.00</w:t>
            </w:r>
          </w:p>
        </w:tc>
        <w:tc>
          <w:tcPr>
            <w:tcW w:w="5044" w:type="dxa"/>
            <w:gridSpan w:val="2"/>
          </w:tcPr>
          <w:p w14:paraId="35CB45B3" w14:textId="508C373D" w:rsidR="00184C26" w:rsidRDefault="00184C26">
            <w:pPr>
              <w:pStyle w:val="TableParagraph"/>
              <w:spacing w:line="237" w:lineRule="auto"/>
              <w:ind w:left="109" w:right="88"/>
            </w:pPr>
            <w:r>
              <w:t>Not implemented</w:t>
            </w:r>
          </w:p>
        </w:tc>
      </w:tr>
      <w:tr w:rsidR="00F152B7" w14:paraId="13BB25FA" w14:textId="77777777">
        <w:trPr>
          <w:trHeight w:val="510"/>
        </w:trPr>
        <w:tc>
          <w:tcPr>
            <w:tcW w:w="3262" w:type="dxa"/>
            <w:shd w:val="clear" w:color="auto" w:fill="00AF50"/>
          </w:tcPr>
          <w:p w14:paraId="23F1F31C" w14:textId="48846D6A" w:rsidR="00F152B7" w:rsidRDefault="00F152B7">
            <w:pPr>
              <w:pStyle w:val="TableParagraph"/>
              <w:spacing w:line="248" w:lineRule="exact"/>
              <w:ind w:left="115"/>
              <w:rPr>
                <w:b/>
              </w:rPr>
            </w:pPr>
          </w:p>
        </w:tc>
        <w:tc>
          <w:tcPr>
            <w:tcW w:w="2432" w:type="dxa"/>
            <w:shd w:val="clear" w:color="auto" w:fill="00AF50"/>
          </w:tcPr>
          <w:p w14:paraId="14083CE9" w14:textId="77777777" w:rsidR="00F152B7" w:rsidRDefault="00F152B7">
            <w:pPr>
              <w:pStyle w:val="TableParagraph"/>
            </w:pPr>
          </w:p>
        </w:tc>
        <w:tc>
          <w:tcPr>
            <w:tcW w:w="1893" w:type="dxa"/>
            <w:gridSpan w:val="2"/>
            <w:shd w:val="clear" w:color="auto" w:fill="00AF50"/>
          </w:tcPr>
          <w:p w14:paraId="1B1571EA" w14:textId="77777777" w:rsidR="00F152B7" w:rsidRDefault="00F152B7">
            <w:pPr>
              <w:pStyle w:val="TableParagraph"/>
            </w:pPr>
          </w:p>
        </w:tc>
        <w:tc>
          <w:tcPr>
            <w:tcW w:w="1622" w:type="dxa"/>
            <w:shd w:val="clear" w:color="auto" w:fill="00AF50"/>
          </w:tcPr>
          <w:p w14:paraId="20BFEB7C" w14:textId="77777777" w:rsidR="00F152B7" w:rsidRDefault="00F152B7">
            <w:pPr>
              <w:pStyle w:val="TableParagraph"/>
            </w:pPr>
          </w:p>
        </w:tc>
        <w:tc>
          <w:tcPr>
            <w:tcW w:w="1533" w:type="dxa"/>
            <w:gridSpan w:val="2"/>
            <w:shd w:val="clear" w:color="auto" w:fill="00AF50"/>
          </w:tcPr>
          <w:p w14:paraId="7DB9C6D7" w14:textId="02E5E4BA" w:rsidR="00F152B7" w:rsidRDefault="00F152B7">
            <w:pPr>
              <w:pStyle w:val="TableParagraph"/>
              <w:spacing w:line="250" w:lineRule="exact"/>
              <w:ind w:left="111" w:right="82"/>
              <w:rPr>
                <w:b/>
              </w:rPr>
            </w:pPr>
          </w:p>
        </w:tc>
        <w:tc>
          <w:tcPr>
            <w:tcW w:w="1081" w:type="dxa"/>
            <w:shd w:val="clear" w:color="auto" w:fill="00AF50"/>
          </w:tcPr>
          <w:p w14:paraId="5B0E1B4B" w14:textId="77777777" w:rsidR="00F152B7" w:rsidRDefault="00F152B7">
            <w:pPr>
              <w:pStyle w:val="TableParagraph"/>
            </w:pPr>
          </w:p>
        </w:tc>
        <w:tc>
          <w:tcPr>
            <w:tcW w:w="3963" w:type="dxa"/>
            <w:shd w:val="clear" w:color="auto" w:fill="00AF50"/>
          </w:tcPr>
          <w:p w14:paraId="4739E962" w14:textId="77777777" w:rsidR="00F152B7" w:rsidRDefault="00F152B7">
            <w:pPr>
              <w:pStyle w:val="TableParagraph"/>
            </w:pPr>
          </w:p>
        </w:tc>
      </w:tr>
    </w:tbl>
    <w:p w14:paraId="04DFDF1A" w14:textId="77777777" w:rsidR="00F152B7" w:rsidRDefault="00F152B7">
      <w:pPr>
        <w:pStyle w:val="TableParagraph"/>
      </w:pPr>
    </w:p>
    <w:p w14:paraId="63DCF6A5" w14:textId="77777777" w:rsidR="00184C26" w:rsidRDefault="00184C26">
      <w:pPr>
        <w:pStyle w:val="TableParagraph"/>
      </w:pPr>
    </w:p>
    <w:p w14:paraId="22DD7361" w14:textId="77777777" w:rsidR="00184C26" w:rsidRDefault="00184C26">
      <w:pPr>
        <w:pStyle w:val="TableParagraph"/>
      </w:pPr>
    </w:p>
    <w:p w14:paraId="2A734CE1" w14:textId="77777777" w:rsidR="00184C26" w:rsidRDefault="00184C26">
      <w:pPr>
        <w:pStyle w:val="TableParagraph"/>
      </w:pPr>
    </w:p>
    <w:p w14:paraId="071D5328" w14:textId="77777777" w:rsidR="00184C26" w:rsidRDefault="00184C26">
      <w:pPr>
        <w:pStyle w:val="TableParagraph"/>
      </w:pPr>
    </w:p>
    <w:tbl>
      <w:tblPr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2237"/>
        <w:gridCol w:w="917"/>
        <w:gridCol w:w="1513"/>
        <w:gridCol w:w="1280"/>
        <w:gridCol w:w="1533"/>
        <w:gridCol w:w="1081"/>
        <w:gridCol w:w="3963"/>
      </w:tblGrid>
      <w:tr w:rsidR="00184C26" w14:paraId="50D68676" w14:textId="77777777" w:rsidTr="003A223C">
        <w:trPr>
          <w:trHeight w:val="1771"/>
        </w:trPr>
        <w:tc>
          <w:tcPr>
            <w:tcW w:w="3262" w:type="dxa"/>
          </w:tcPr>
          <w:p w14:paraId="68B51B99" w14:textId="308ADE1D" w:rsidR="00184C26" w:rsidRDefault="00184C26" w:rsidP="00427244">
            <w:pPr>
              <w:pStyle w:val="TableParagraph"/>
              <w:ind w:left="115" w:right="73"/>
              <w:jc w:val="both"/>
            </w:pPr>
            <w:r>
              <w:t xml:space="preserve">LEITI Secretariat Staff Salaries </w:t>
            </w:r>
          </w:p>
          <w:p w14:paraId="06F0B4D9" w14:textId="18837772" w:rsidR="00184C26" w:rsidRDefault="00184C26" w:rsidP="00427244">
            <w:pPr>
              <w:pStyle w:val="TableParagraph"/>
              <w:spacing w:line="239" w:lineRule="exact"/>
              <w:ind w:left="115"/>
              <w:jc w:val="both"/>
            </w:pPr>
          </w:p>
        </w:tc>
        <w:tc>
          <w:tcPr>
            <w:tcW w:w="2237" w:type="dxa"/>
          </w:tcPr>
          <w:p w14:paraId="5B56A167" w14:textId="58E48A72" w:rsidR="00184C26" w:rsidRDefault="00184C26" w:rsidP="00427244">
            <w:pPr>
              <w:pStyle w:val="TableParagraph"/>
              <w:spacing w:line="237" w:lineRule="auto"/>
              <w:ind w:left="115" w:right="86"/>
              <w:jc w:val="both"/>
            </w:pPr>
          </w:p>
        </w:tc>
        <w:tc>
          <w:tcPr>
            <w:tcW w:w="917" w:type="dxa"/>
            <w:tcBorders>
              <w:right w:val="nil"/>
            </w:tcBorders>
          </w:tcPr>
          <w:p w14:paraId="257ACB94" w14:textId="6471BD60" w:rsidR="00184C26" w:rsidRDefault="00184C26" w:rsidP="00427244">
            <w:pPr>
              <w:pStyle w:val="TableParagraph"/>
              <w:spacing w:line="237" w:lineRule="auto"/>
              <w:ind w:left="114" w:right="53"/>
            </w:pPr>
          </w:p>
        </w:tc>
        <w:tc>
          <w:tcPr>
            <w:tcW w:w="1513" w:type="dxa"/>
            <w:tcBorders>
              <w:left w:val="nil"/>
            </w:tcBorders>
          </w:tcPr>
          <w:p w14:paraId="72E0BA77" w14:textId="52A02329" w:rsidR="00184C26" w:rsidRDefault="00184C26" w:rsidP="00427244">
            <w:pPr>
              <w:pStyle w:val="TableParagraph"/>
              <w:spacing w:line="248" w:lineRule="exact"/>
              <w:ind w:right="29"/>
              <w:jc w:val="center"/>
            </w:pPr>
          </w:p>
        </w:tc>
        <w:tc>
          <w:tcPr>
            <w:tcW w:w="1280" w:type="dxa"/>
          </w:tcPr>
          <w:p w14:paraId="325E4EEF" w14:textId="77777777" w:rsidR="00184C26" w:rsidRDefault="00184C26" w:rsidP="00427244">
            <w:pPr>
              <w:pStyle w:val="TableParagraph"/>
              <w:spacing w:line="248" w:lineRule="exact"/>
              <w:ind w:left="23"/>
              <w:jc w:val="center"/>
            </w:pPr>
            <w:r>
              <w:t>December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33" w:type="dxa"/>
          </w:tcPr>
          <w:p w14:paraId="6706E949" w14:textId="366AF7A1" w:rsidR="00184C26" w:rsidRDefault="00184C26" w:rsidP="00427244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373</w:t>
            </w:r>
            <w:r>
              <w:rPr>
                <w:spacing w:val="-2"/>
              </w:rPr>
              <w:t>,</w:t>
            </w:r>
            <w:r>
              <w:rPr>
                <w:spacing w:val="-2"/>
              </w:rPr>
              <w:t>215</w:t>
            </w:r>
            <w:r>
              <w:rPr>
                <w:spacing w:val="-2"/>
              </w:rPr>
              <w:t>.00</w:t>
            </w:r>
          </w:p>
        </w:tc>
        <w:tc>
          <w:tcPr>
            <w:tcW w:w="5044" w:type="dxa"/>
            <w:gridSpan w:val="2"/>
          </w:tcPr>
          <w:p w14:paraId="0F3073C8" w14:textId="176454FD" w:rsidR="00184C26" w:rsidRDefault="00184C26" w:rsidP="00427244">
            <w:pPr>
              <w:pStyle w:val="TableParagraph"/>
              <w:spacing w:line="237" w:lineRule="auto"/>
              <w:ind w:left="109" w:right="213"/>
              <w:jc w:val="both"/>
            </w:pPr>
            <w:r>
              <w:t>US$373,215</w:t>
            </w:r>
          </w:p>
        </w:tc>
      </w:tr>
      <w:tr w:rsidR="00184C26" w14:paraId="7CAACEEE" w14:textId="77777777" w:rsidTr="003A223C">
        <w:trPr>
          <w:trHeight w:val="1511"/>
        </w:trPr>
        <w:tc>
          <w:tcPr>
            <w:tcW w:w="3262" w:type="dxa"/>
          </w:tcPr>
          <w:p w14:paraId="50F14FA8" w14:textId="4CD98EC8" w:rsidR="003A223C" w:rsidRDefault="003A223C" w:rsidP="003A223C">
            <w:pPr>
              <w:pStyle w:val="TableParagraph"/>
              <w:ind w:left="115" w:right="76"/>
              <w:jc w:val="both"/>
            </w:pPr>
            <w:r>
              <w:rPr>
                <w:sz w:val="19"/>
              </w:rPr>
              <w:lastRenderedPageBreak/>
              <w:t>Stationery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Office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use</w:t>
            </w:r>
            <w:r>
              <w:t xml:space="preserve"> </w:t>
            </w:r>
          </w:p>
          <w:p w14:paraId="5489C45C" w14:textId="0D5A6834" w:rsidR="00184C26" w:rsidRDefault="00184C26" w:rsidP="00427244">
            <w:pPr>
              <w:pStyle w:val="TableParagraph"/>
              <w:spacing w:line="250" w:lineRule="exact"/>
              <w:ind w:left="115" w:right="76"/>
              <w:jc w:val="both"/>
            </w:pPr>
          </w:p>
        </w:tc>
        <w:tc>
          <w:tcPr>
            <w:tcW w:w="2237" w:type="dxa"/>
          </w:tcPr>
          <w:p w14:paraId="443EDF94" w14:textId="51475DC8" w:rsidR="00184C26" w:rsidRDefault="00184C26" w:rsidP="00427244">
            <w:pPr>
              <w:pStyle w:val="TableParagraph"/>
              <w:spacing w:line="237" w:lineRule="auto"/>
              <w:ind w:left="115" w:right="86"/>
              <w:jc w:val="both"/>
            </w:pPr>
          </w:p>
        </w:tc>
        <w:tc>
          <w:tcPr>
            <w:tcW w:w="917" w:type="dxa"/>
            <w:tcBorders>
              <w:right w:val="nil"/>
            </w:tcBorders>
          </w:tcPr>
          <w:p w14:paraId="3B1408A8" w14:textId="7341B115" w:rsidR="00184C26" w:rsidRDefault="00184C26" w:rsidP="00427244">
            <w:pPr>
              <w:pStyle w:val="TableParagraph"/>
              <w:spacing w:line="237" w:lineRule="auto"/>
              <w:ind w:left="114" w:right="53"/>
            </w:pPr>
            <w:r>
              <w:rPr>
                <w:spacing w:val="-4"/>
              </w:rPr>
              <w:t xml:space="preserve">LEITI </w:t>
            </w:r>
          </w:p>
        </w:tc>
        <w:tc>
          <w:tcPr>
            <w:tcW w:w="1513" w:type="dxa"/>
            <w:tcBorders>
              <w:left w:val="nil"/>
            </w:tcBorders>
          </w:tcPr>
          <w:p w14:paraId="0A9CF159" w14:textId="3A33699E" w:rsidR="00184C26" w:rsidRDefault="00184C26" w:rsidP="00427244">
            <w:pPr>
              <w:pStyle w:val="TableParagraph"/>
              <w:spacing w:line="248" w:lineRule="exact"/>
              <w:ind w:right="29"/>
              <w:jc w:val="center"/>
            </w:pPr>
            <w:r>
              <w:rPr>
                <w:spacing w:val="-2"/>
              </w:rPr>
              <w:t>Secretariat</w:t>
            </w:r>
          </w:p>
        </w:tc>
        <w:tc>
          <w:tcPr>
            <w:tcW w:w="1280" w:type="dxa"/>
          </w:tcPr>
          <w:p w14:paraId="41E38E6A" w14:textId="77777777" w:rsidR="00184C26" w:rsidRDefault="00184C26" w:rsidP="00427244">
            <w:pPr>
              <w:pStyle w:val="TableParagraph"/>
              <w:spacing w:line="248" w:lineRule="exact"/>
              <w:ind w:left="23" w:right="1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33" w:type="dxa"/>
          </w:tcPr>
          <w:p w14:paraId="51DB635B" w14:textId="5E17168F" w:rsidR="00184C26" w:rsidRDefault="00184C26" w:rsidP="00427244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2</w:t>
            </w:r>
            <w:r w:rsidR="003A223C">
              <w:rPr>
                <w:spacing w:val="-2"/>
              </w:rPr>
              <w:t>4</w:t>
            </w:r>
            <w:r>
              <w:rPr>
                <w:spacing w:val="-2"/>
              </w:rPr>
              <w:t>,000.00</w:t>
            </w:r>
          </w:p>
        </w:tc>
        <w:tc>
          <w:tcPr>
            <w:tcW w:w="5044" w:type="dxa"/>
            <w:gridSpan w:val="2"/>
          </w:tcPr>
          <w:p w14:paraId="687F74A5" w14:textId="1B578426" w:rsidR="00184C26" w:rsidRDefault="003A223C" w:rsidP="00427244">
            <w:pPr>
              <w:pStyle w:val="TableParagraph"/>
              <w:ind w:left="109" w:right="88"/>
            </w:pPr>
            <w:r>
              <w:t>US$1</w:t>
            </w:r>
            <w:r w:rsidR="008D2827">
              <w:t>6</w:t>
            </w:r>
            <w:r>
              <w:t>,113</w:t>
            </w:r>
          </w:p>
        </w:tc>
      </w:tr>
      <w:tr w:rsidR="00184C26" w14:paraId="6383892A" w14:textId="77777777" w:rsidTr="003A223C">
        <w:trPr>
          <w:trHeight w:val="1270"/>
        </w:trPr>
        <w:tc>
          <w:tcPr>
            <w:tcW w:w="3262" w:type="dxa"/>
          </w:tcPr>
          <w:p w14:paraId="3FD17D5E" w14:textId="5B238A51" w:rsidR="00184C26" w:rsidRDefault="003A223C" w:rsidP="00427244">
            <w:pPr>
              <w:pStyle w:val="TableParagraph"/>
              <w:ind w:left="115" w:right="75"/>
              <w:jc w:val="both"/>
            </w:pPr>
            <w:r>
              <w:rPr>
                <w:sz w:val="19"/>
              </w:rPr>
              <w:t>Fuel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Lubricant-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Generator</w:t>
            </w:r>
          </w:p>
        </w:tc>
        <w:tc>
          <w:tcPr>
            <w:tcW w:w="2237" w:type="dxa"/>
          </w:tcPr>
          <w:p w14:paraId="62C35131" w14:textId="7D7E2794" w:rsidR="00184C26" w:rsidRDefault="00184C26" w:rsidP="00427244">
            <w:pPr>
              <w:pStyle w:val="TableParagraph"/>
              <w:spacing w:line="242" w:lineRule="auto"/>
              <w:ind w:left="115" w:right="86"/>
              <w:jc w:val="both"/>
            </w:pPr>
          </w:p>
        </w:tc>
        <w:tc>
          <w:tcPr>
            <w:tcW w:w="917" w:type="dxa"/>
            <w:tcBorders>
              <w:right w:val="nil"/>
            </w:tcBorders>
          </w:tcPr>
          <w:p w14:paraId="7A0EC107" w14:textId="0B66DD03" w:rsidR="00184C26" w:rsidRDefault="00184C26" w:rsidP="00427244">
            <w:pPr>
              <w:pStyle w:val="TableParagraph"/>
              <w:spacing w:line="247" w:lineRule="auto"/>
              <w:ind w:left="114" w:right="53"/>
            </w:pPr>
            <w:r>
              <w:rPr>
                <w:spacing w:val="-4"/>
              </w:rPr>
              <w:t>LEITI</w:t>
            </w:r>
          </w:p>
        </w:tc>
        <w:tc>
          <w:tcPr>
            <w:tcW w:w="1513" w:type="dxa"/>
            <w:tcBorders>
              <w:left w:val="nil"/>
            </w:tcBorders>
          </w:tcPr>
          <w:p w14:paraId="23102FE4" w14:textId="0439738A" w:rsidR="00184C26" w:rsidRDefault="00184C26" w:rsidP="00427244">
            <w:pPr>
              <w:pStyle w:val="TableParagraph"/>
              <w:spacing w:line="247" w:lineRule="exact"/>
              <w:ind w:right="29"/>
              <w:jc w:val="center"/>
            </w:pPr>
            <w:r>
              <w:rPr>
                <w:spacing w:val="-2"/>
              </w:rPr>
              <w:t>Secretariat</w:t>
            </w:r>
          </w:p>
        </w:tc>
        <w:tc>
          <w:tcPr>
            <w:tcW w:w="1280" w:type="dxa"/>
          </w:tcPr>
          <w:p w14:paraId="3F0A0B87" w14:textId="77777777" w:rsidR="00184C26" w:rsidRDefault="00184C26" w:rsidP="00427244">
            <w:pPr>
              <w:pStyle w:val="TableParagraph"/>
              <w:spacing w:line="247" w:lineRule="exact"/>
              <w:ind w:left="23" w:right="1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33" w:type="dxa"/>
          </w:tcPr>
          <w:p w14:paraId="7F6921BD" w14:textId="610851B5" w:rsidR="00184C26" w:rsidRDefault="003A223C" w:rsidP="00427244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96</w:t>
            </w:r>
            <w:r w:rsidR="00184C26">
              <w:rPr>
                <w:spacing w:val="-2"/>
              </w:rPr>
              <w:t>,000.00</w:t>
            </w:r>
          </w:p>
        </w:tc>
        <w:tc>
          <w:tcPr>
            <w:tcW w:w="5044" w:type="dxa"/>
            <w:gridSpan w:val="2"/>
          </w:tcPr>
          <w:p w14:paraId="7F405ED8" w14:textId="0D11F0F2" w:rsidR="00184C26" w:rsidRDefault="003A223C" w:rsidP="00427244">
            <w:pPr>
              <w:pStyle w:val="TableParagraph"/>
              <w:spacing w:before="2" w:line="236" w:lineRule="exact"/>
              <w:ind w:left="109"/>
            </w:pPr>
            <w:r>
              <w:t>US$56,530</w:t>
            </w:r>
          </w:p>
        </w:tc>
      </w:tr>
      <w:tr w:rsidR="00184C26" w14:paraId="38EDE2C4" w14:textId="77777777" w:rsidTr="003A223C">
        <w:trPr>
          <w:trHeight w:val="1010"/>
        </w:trPr>
        <w:tc>
          <w:tcPr>
            <w:tcW w:w="3262" w:type="dxa"/>
          </w:tcPr>
          <w:p w14:paraId="41E2653B" w14:textId="2633B7B0" w:rsidR="00184C26" w:rsidRDefault="003A223C" w:rsidP="00427244">
            <w:pPr>
              <w:pStyle w:val="TableParagraph"/>
              <w:spacing w:line="229" w:lineRule="exact"/>
              <w:ind w:left="115"/>
              <w:jc w:val="both"/>
            </w:pPr>
            <w:r>
              <w:rPr>
                <w:spacing w:val="-2"/>
                <w:w w:val="105"/>
                <w:sz w:val="18"/>
              </w:rPr>
              <w:t>Regular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Monthly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Meeting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Refreshments</w:t>
            </w:r>
          </w:p>
        </w:tc>
        <w:tc>
          <w:tcPr>
            <w:tcW w:w="2237" w:type="dxa"/>
          </w:tcPr>
          <w:p w14:paraId="25526905" w14:textId="291AB215" w:rsidR="00184C26" w:rsidRDefault="00184C26" w:rsidP="00427244">
            <w:pPr>
              <w:pStyle w:val="TableParagraph"/>
              <w:spacing w:line="242" w:lineRule="auto"/>
              <w:ind w:left="115" w:right="86"/>
              <w:jc w:val="both"/>
            </w:pPr>
          </w:p>
        </w:tc>
        <w:tc>
          <w:tcPr>
            <w:tcW w:w="917" w:type="dxa"/>
            <w:tcBorders>
              <w:right w:val="nil"/>
            </w:tcBorders>
          </w:tcPr>
          <w:p w14:paraId="65939D76" w14:textId="5E37F430" w:rsidR="00184C26" w:rsidRDefault="00184C26" w:rsidP="00427244">
            <w:pPr>
              <w:pStyle w:val="TableParagraph"/>
              <w:spacing w:line="237" w:lineRule="auto"/>
              <w:ind w:left="114" w:right="53"/>
            </w:pPr>
            <w:r>
              <w:rPr>
                <w:spacing w:val="-4"/>
              </w:rPr>
              <w:t xml:space="preserve">LEITI </w:t>
            </w:r>
          </w:p>
        </w:tc>
        <w:tc>
          <w:tcPr>
            <w:tcW w:w="1513" w:type="dxa"/>
            <w:tcBorders>
              <w:left w:val="nil"/>
            </w:tcBorders>
          </w:tcPr>
          <w:p w14:paraId="6B0C9DFE" w14:textId="239FBB40" w:rsidR="00184C26" w:rsidRDefault="00184C26" w:rsidP="00427244">
            <w:pPr>
              <w:pStyle w:val="TableParagraph"/>
              <w:spacing w:line="248" w:lineRule="exact"/>
              <w:ind w:right="29"/>
              <w:jc w:val="center"/>
            </w:pPr>
            <w:r>
              <w:rPr>
                <w:spacing w:val="-2"/>
              </w:rPr>
              <w:t>Secretariat</w:t>
            </w:r>
          </w:p>
        </w:tc>
        <w:tc>
          <w:tcPr>
            <w:tcW w:w="1280" w:type="dxa"/>
          </w:tcPr>
          <w:p w14:paraId="5E160937" w14:textId="77777777" w:rsidR="00184C26" w:rsidRDefault="00184C26" w:rsidP="00427244">
            <w:pPr>
              <w:pStyle w:val="TableParagraph"/>
              <w:spacing w:line="248" w:lineRule="exact"/>
              <w:ind w:left="23" w:right="1"/>
              <w:jc w:val="center"/>
            </w:pPr>
            <w:r>
              <w:t>December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33" w:type="dxa"/>
          </w:tcPr>
          <w:p w14:paraId="0E6C6B36" w14:textId="1C7F9025" w:rsidR="00184C26" w:rsidRDefault="003A223C" w:rsidP="00427244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14,400</w:t>
            </w:r>
            <w:r w:rsidR="00184C26">
              <w:rPr>
                <w:spacing w:val="-2"/>
              </w:rPr>
              <w:t>.00</w:t>
            </w:r>
          </w:p>
        </w:tc>
        <w:tc>
          <w:tcPr>
            <w:tcW w:w="5044" w:type="dxa"/>
            <w:gridSpan w:val="2"/>
          </w:tcPr>
          <w:p w14:paraId="70599D21" w14:textId="06936FF3" w:rsidR="00184C26" w:rsidRDefault="003A223C" w:rsidP="00427244">
            <w:pPr>
              <w:pStyle w:val="TableParagraph"/>
              <w:spacing w:line="237" w:lineRule="auto"/>
              <w:ind w:left="109" w:right="88"/>
            </w:pPr>
            <w:r>
              <w:t>US$7,617.00</w:t>
            </w:r>
          </w:p>
        </w:tc>
      </w:tr>
      <w:tr w:rsidR="003A223C" w14:paraId="616B4267" w14:textId="77777777" w:rsidTr="003A223C">
        <w:trPr>
          <w:trHeight w:val="1010"/>
        </w:trPr>
        <w:tc>
          <w:tcPr>
            <w:tcW w:w="3262" w:type="dxa"/>
          </w:tcPr>
          <w:p w14:paraId="111E7898" w14:textId="6761DA38" w:rsidR="003A223C" w:rsidRDefault="003A223C" w:rsidP="003A223C">
            <w:pPr>
              <w:pStyle w:val="TableParagraph"/>
              <w:spacing w:line="229" w:lineRule="exact"/>
              <w:ind w:left="115"/>
              <w:jc w:val="both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Monthly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Honorarium/Sitting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-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MSG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Members, </w:t>
            </w:r>
            <w:r>
              <w:rPr>
                <w:w w:val="105"/>
                <w:sz w:val="18"/>
              </w:rPr>
              <w:t>($100/member) 12 months</w:t>
            </w:r>
          </w:p>
        </w:tc>
        <w:tc>
          <w:tcPr>
            <w:tcW w:w="2237" w:type="dxa"/>
          </w:tcPr>
          <w:p w14:paraId="590520B4" w14:textId="77777777" w:rsidR="003A223C" w:rsidRDefault="003A223C" w:rsidP="003A223C">
            <w:pPr>
              <w:pStyle w:val="TableParagraph"/>
              <w:spacing w:line="242" w:lineRule="auto"/>
              <w:ind w:left="115" w:right="86"/>
              <w:jc w:val="both"/>
            </w:pPr>
          </w:p>
        </w:tc>
        <w:tc>
          <w:tcPr>
            <w:tcW w:w="917" w:type="dxa"/>
            <w:tcBorders>
              <w:right w:val="nil"/>
            </w:tcBorders>
          </w:tcPr>
          <w:p w14:paraId="34C49027" w14:textId="518B46E2" w:rsidR="003A223C" w:rsidRDefault="003A223C" w:rsidP="003A223C">
            <w:pPr>
              <w:pStyle w:val="TableParagraph"/>
              <w:spacing w:line="237" w:lineRule="auto"/>
              <w:ind w:left="114" w:right="53"/>
              <w:rPr>
                <w:spacing w:val="-4"/>
              </w:rPr>
            </w:pPr>
            <w:r>
              <w:rPr>
                <w:spacing w:val="-4"/>
              </w:rPr>
              <w:t xml:space="preserve">LEITI </w:t>
            </w:r>
          </w:p>
        </w:tc>
        <w:tc>
          <w:tcPr>
            <w:tcW w:w="1513" w:type="dxa"/>
            <w:tcBorders>
              <w:left w:val="nil"/>
            </w:tcBorders>
          </w:tcPr>
          <w:p w14:paraId="73DAFE2F" w14:textId="672B2D5B" w:rsidR="003A223C" w:rsidRDefault="003A223C" w:rsidP="003A223C">
            <w:pPr>
              <w:pStyle w:val="TableParagraph"/>
              <w:spacing w:line="248" w:lineRule="exact"/>
              <w:ind w:right="29"/>
              <w:jc w:val="center"/>
              <w:rPr>
                <w:spacing w:val="-2"/>
              </w:rPr>
            </w:pPr>
            <w:r>
              <w:rPr>
                <w:spacing w:val="-2"/>
              </w:rPr>
              <w:t>Secretariat</w:t>
            </w:r>
          </w:p>
        </w:tc>
        <w:tc>
          <w:tcPr>
            <w:tcW w:w="1280" w:type="dxa"/>
          </w:tcPr>
          <w:p w14:paraId="33563EFF" w14:textId="0020D7E4" w:rsidR="003A223C" w:rsidRDefault="003A223C" w:rsidP="003A223C">
            <w:pPr>
              <w:pStyle w:val="TableParagraph"/>
              <w:spacing w:line="248" w:lineRule="exact"/>
              <w:ind w:left="23" w:right="1"/>
              <w:jc w:val="center"/>
            </w:pPr>
            <w:r w:rsidRPr="00E848F6">
              <w:t>December</w:t>
            </w:r>
            <w:r w:rsidRPr="00E848F6">
              <w:rPr>
                <w:spacing w:val="7"/>
              </w:rPr>
              <w:t xml:space="preserve"> </w:t>
            </w:r>
            <w:r w:rsidRPr="00E848F6">
              <w:rPr>
                <w:spacing w:val="-4"/>
              </w:rPr>
              <w:t>2025</w:t>
            </w:r>
          </w:p>
        </w:tc>
        <w:tc>
          <w:tcPr>
            <w:tcW w:w="1533" w:type="dxa"/>
          </w:tcPr>
          <w:p w14:paraId="0EBB8219" w14:textId="29168C5F" w:rsidR="003A223C" w:rsidRDefault="003A223C" w:rsidP="003A223C">
            <w:pPr>
              <w:pStyle w:val="TableParagraph"/>
              <w:spacing w:line="248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4</w:t>
            </w:r>
            <w:r w:rsidR="008D2827">
              <w:rPr>
                <w:spacing w:val="-2"/>
              </w:rPr>
              <w:t>1</w:t>
            </w:r>
            <w:r>
              <w:rPr>
                <w:spacing w:val="-2"/>
              </w:rPr>
              <w:t>,000</w:t>
            </w:r>
          </w:p>
        </w:tc>
        <w:tc>
          <w:tcPr>
            <w:tcW w:w="5044" w:type="dxa"/>
            <w:gridSpan w:val="2"/>
          </w:tcPr>
          <w:p w14:paraId="4A7ABB2B" w14:textId="7FF66571" w:rsidR="003A223C" w:rsidRDefault="003A223C" w:rsidP="003A223C">
            <w:pPr>
              <w:pStyle w:val="TableParagraph"/>
              <w:spacing w:line="237" w:lineRule="auto"/>
              <w:ind w:left="109" w:right="88"/>
            </w:pPr>
            <w:r>
              <w:t>US$40,741.44</w:t>
            </w:r>
          </w:p>
        </w:tc>
      </w:tr>
      <w:tr w:rsidR="003A223C" w14:paraId="160BC17B" w14:textId="77777777" w:rsidTr="003A223C">
        <w:trPr>
          <w:trHeight w:val="510"/>
        </w:trPr>
        <w:tc>
          <w:tcPr>
            <w:tcW w:w="3262" w:type="dxa"/>
            <w:shd w:val="clear" w:color="auto" w:fill="00AF50"/>
          </w:tcPr>
          <w:p w14:paraId="192142B6" w14:textId="77777777" w:rsidR="003A223C" w:rsidRDefault="003A223C" w:rsidP="003A223C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TOTAL:</w:t>
            </w:r>
          </w:p>
        </w:tc>
        <w:tc>
          <w:tcPr>
            <w:tcW w:w="2237" w:type="dxa"/>
            <w:shd w:val="clear" w:color="auto" w:fill="00AF50"/>
          </w:tcPr>
          <w:p w14:paraId="2C08FADD" w14:textId="77777777" w:rsidR="003A223C" w:rsidRDefault="003A223C" w:rsidP="003A223C">
            <w:pPr>
              <w:pStyle w:val="TableParagraph"/>
            </w:pPr>
          </w:p>
        </w:tc>
        <w:tc>
          <w:tcPr>
            <w:tcW w:w="2430" w:type="dxa"/>
            <w:gridSpan w:val="2"/>
            <w:shd w:val="clear" w:color="auto" w:fill="00AF50"/>
          </w:tcPr>
          <w:p w14:paraId="6F8CB358" w14:textId="77777777" w:rsidR="003A223C" w:rsidRDefault="003A223C" w:rsidP="003A223C">
            <w:pPr>
              <w:pStyle w:val="TableParagraph"/>
            </w:pPr>
          </w:p>
        </w:tc>
        <w:tc>
          <w:tcPr>
            <w:tcW w:w="1280" w:type="dxa"/>
            <w:shd w:val="clear" w:color="auto" w:fill="00AF50"/>
          </w:tcPr>
          <w:p w14:paraId="03C9269E" w14:textId="2D092706" w:rsidR="003A223C" w:rsidRDefault="003A223C" w:rsidP="003A223C">
            <w:pPr>
              <w:pStyle w:val="TableParagraph"/>
            </w:pPr>
            <w:r w:rsidRPr="00E848F6">
              <w:t>December</w:t>
            </w:r>
            <w:r w:rsidRPr="00E848F6">
              <w:rPr>
                <w:spacing w:val="7"/>
              </w:rPr>
              <w:t xml:space="preserve"> </w:t>
            </w:r>
            <w:r w:rsidRPr="00E848F6">
              <w:rPr>
                <w:spacing w:val="-4"/>
              </w:rPr>
              <w:t>2025</w:t>
            </w:r>
          </w:p>
        </w:tc>
        <w:tc>
          <w:tcPr>
            <w:tcW w:w="1533" w:type="dxa"/>
            <w:shd w:val="clear" w:color="auto" w:fill="00AF50"/>
          </w:tcPr>
          <w:p w14:paraId="56DB2163" w14:textId="4BF1B85E" w:rsidR="003A223C" w:rsidRDefault="003A223C" w:rsidP="00EC4B75">
            <w:pPr>
              <w:pStyle w:val="TableParagraph"/>
              <w:spacing w:line="250" w:lineRule="exact"/>
              <w:ind w:right="82"/>
              <w:rPr>
                <w:b/>
              </w:rPr>
            </w:pPr>
          </w:p>
        </w:tc>
        <w:tc>
          <w:tcPr>
            <w:tcW w:w="1081" w:type="dxa"/>
            <w:shd w:val="clear" w:color="auto" w:fill="00AF50"/>
          </w:tcPr>
          <w:p w14:paraId="2F9CB054" w14:textId="77777777" w:rsidR="003A223C" w:rsidRDefault="003A223C" w:rsidP="003A223C">
            <w:pPr>
              <w:pStyle w:val="TableParagraph"/>
            </w:pPr>
          </w:p>
        </w:tc>
        <w:tc>
          <w:tcPr>
            <w:tcW w:w="3963" w:type="dxa"/>
            <w:shd w:val="clear" w:color="auto" w:fill="00AF50"/>
          </w:tcPr>
          <w:p w14:paraId="2925466E" w14:textId="77777777" w:rsidR="003A223C" w:rsidRDefault="003A223C" w:rsidP="003A223C">
            <w:pPr>
              <w:pStyle w:val="TableParagraph"/>
            </w:pPr>
          </w:p>
        </w:tc>
      </w:tr>
    </w:tbl>
    <w:p w14:paraId="0DACA557" w14:textId="24590B90" w:rsidR="00184C26" w:rsidRDefault="00184C26">
      <w:pPr>
        <w:pStyle w:val="TableParagraph"/>
        <w:sectPr w:rsidR="00184C26">
          <w:type w:val="continuous"/>
          <w:pgSz w:w="16830" w:h="11910" w:orient="landscape"/>
          <w:pgMar w:top="780" w:right="141" w:bottom="960" w:left="283" w:header="0" w:footer="759" w:gutter="0"/>
          <w:cols w:space="720"/>
        </w:sectPr>
      </w:pPr>
    </w:p>
    <w:p w14:paraId="334FB2F4" w14:textId="77777777" w:rsidR="00F152B7" w:rsidRDefault="00F152B7" w:rsidP="004D6B92">
      <w:pPr>
        <w:pStyle w:val="BodyText"/>
        <w:spacing w:before="161"/>
        <w:rPr>
          <w:b/>
        </w:rPr>
      </w:pPr>
    </w:p>
    <w:sectPr w:rsidR="00F152B7" w:rsidSect="008D2827">
      <w:footerReference w:type="default" r:id="rId8"/>
      <w:pgSz w:w="16830" w:h="11910" w:orient="landscape"/>
      <w:pgMar w:top="1340" w:right="141" w:bottom="740" w:left="283" w:header="0" w:footer="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DABC" w14:textId="77777777" w:rsidR="00000000" w:rsidRDefault="004D6B92">
      <w:r>
        <w:separator/>
      </w:r>
    </w:p>
  </w:endnote>
  <w:endnote w:type="continuationSeparator" w:id="0">
    <w:p w14:paraId="6097E4D2" w14:textId="77777777" w:rsidR="00000000" w:rsidRDefault="004D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D40C" w14:textId="77777777" w:rsidR="00F152B7" w:rsidRDefault="004D6B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240320" behindDoc="1" locked="0" layoutInCell="1" allowOverlap="1" wp14:anchorId="39CD4FB9" wp14:editId="14784D78">
              <wp:simplePos x="0" y="0"/>
              <wp:positionH relativeFrom="page">
                <wp:posOffset>4987671</wp:posOffset>
              </wp:positionH>
              <wp:positionV relativeFrom="page">
                <wp:posOffset>6929268</wp:posOffset>
              </wp:positionV>
              <wp:extent cx="19050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97DDA" w14:textId="77777777" w:rsidR="00F152B7" w:rsidRDefault="004D6B92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D4F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2.75pt;margin-top:545.6pt;width:15pt;height:15.45pt;z-index:-180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" filled="f" stroked="f">
              <v:textbox inset="0,0,0,0">
                <w:txbxContent>
                  <w:p w14:paraId="4BD97DDA" w14:textId="77777777" w:rsidR="00F152B7" w:rsidRDefault="004D6B92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B6A4" w14:textId="77777777" w:rsidR="00F152B7" w:rsidRDefault="00F152B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A1AB" w14:textId="77777777" w:rsidR="00000000" w:rsidRDefault="004D6B92">
      <w:r>
        <w:separator/>
      </w:r>
    </w:p>
  </w:footnote>
  <w:footnote w:type="continuationSeparator" w:id="0">
    <w:p w14:paraId="089E3996" w14:textId="77777777" w:rsidR="00000000" w:rsidRDefault="004D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87194"/>
    <w:multiLevelType w:val="hybridMultilevel"/>
    <w:tmpl w:val="020E2732"/>
    <w:lvl w:ilvl="0" w:tplc="33E44102">
      <w:numFmt w:val="bullet"/>
      <w:lvlText w:val=""/>
      <w:lvlJc w:val="left"/>
      <w:pPr>
        <w:ind w:left="25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AA69B4">
      <w:numFmt w:val="bullet"/>
      <w:lvlText w:val="•"/>
      <w:lvlJc w:val="left"/>
      <w:pPr>
        <w:ind w:left="3890" w:hanging="361"/>
      </w:pPr>
      <w:rPr>
        <w:rFonts w:hint="default"/>
        <w:lang w:val="en-US" w:eastAsia="en-US" w:bidi="ar-SA"/>
      </w:rPr>
    </w:lvl>
    <w:lvl w:ilvl="2" w:tplc="BB42628C">
      <w:numFmt w:val="bullet"/>
      <w:lvlText w:val="•"/>
      <w:lvlJc w:val="left"/>
      <w:pPr>
        <w:ind w:left="5281" w:hanging="361"/>
      </w:pPr>
      <w:rPr>
        <w:rFonts w:hint="default"/>
        <w:lang w:val="en-US" w:eastAsia="en-US" w:bidi="ar-SA"/>
      </w:rPr>
    </w:lvl>
    <w:lvl w:ilvl="3" w:tplc="F4CA76A4">
      <w:numFmt w:val="bullet"/>
      <w:lvlText w:val="•"/>
      <w:lvlJc w:val="left"/>
      <w:pPr>
        <w:ind w:left="6671" w:hanging="361"/>
      </w:pPr>
      <w:rPr>
        <w:rFonts w:hint="default"/>
        <w:lang w:val="en-US" w:eastAsia="en-US" w:bidi="ar-SA"/>
      </w:rPr>
    </w:lvl>
    <w:lvl w:ilvl="4" w:tplc="F8183B3C">
      <w:numFmt w:val="bullet"/>
      <w:lvlText w:val="•"/>
      <w:lvlJc w:val="left"/>
      <w:pPr>
        <w:ind w:left="8062" w:hanging="361"/>
      </w:pPr>
      <w:rPr>
        <w:rFonts w:hint="default"/>
        <w:lang w:val="en-US" w:eastAsia="en-US" w:bidi="ar-SA"/>
      </w:rPr>
    </w:lvl>
    <w:lvl w:ilvl="5" w:tplc="F2FE817A">
      <w:numFmt w:val="bullet"/>
      <w:lvlText w:val="•"/>
      <w:lvlJc w:val="left"/>
      <w:pPr>
        <w:ind w:left="9453" w:hanging="361"/>
      </w:pPr>
      <w:rPr>
        <w:rFonts w:hint="default"/>
        <w:lang w:val="en-US" w:eastAsia="en-US" w:bidi="ar-SA"/>
      </w:rPr>
    </w:lvl>
    <w:lvl w:ilvl="6" w:tplc="C5A0FDFA">
      <w:numFmt w:val="bullet"/>
      <w:lvlText w:val="•"/>
      <w:lvlJc w:val="left"/>
      <w:pPr>
        <w:ind w:left="10843" w:hanging="361"/>
      </w:pPr>
      <w:rPr>
        <w:rFonts w:hint="default"/>
        <w:lang w:val="en-US" w:eastAsia="en-US" w:bidi="ar-SA"/>
      </w:rPr>
    </w:lvl>
    <w:lvl w:ilvl="7" w:tplc="E7B0D244">
      <w:numFmt w:val="bullet"/>
      <w:lvlText w:val="•"/>
      <w:lvlJc w:val="left"/>
      <w:pPr>
        <w:ind w:left="12234" w:hanging="361"/>
      </w:pPr>
      <w:rPr>
        <w:rFonts w:hint="default"/>
        <w:lang w:val="en-US" w:eastAsia="en-US" w:bidi="ar-SA"/>
      </w:rPr>
    </w:lvl>
    <w:lvl w:ilvl="8" w:tplc="12269844">
      <w:numFmt w:val="bullet"/>
      <w:lvlText w:val="•"/>
      <w:lvlJc w:val="left"/>
      <w:pPr>
        <w:ind w:left="1362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65931F4"/>
    <w:multiLevelType w:val="hybridMultilevel"/>
    <w:tmpl w:val="58449396"/>
    <w:lvl w:ilvl="0" w:tplc="679E90BA">
      <w:numFmt w:val="bullet"/>
      <w:lvlText w:val=""/>
      <w:lvlJc w:val="left"/>
      <w:pPr>
        <w:ind w:left="26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70F5A6">
      <w:numFmt w:val="bullet"/>
      <w:lvlText w:val=""/>
      <w:lvlJc w:val="left"/>
      <w:pPr>
        <w:ind w:left="28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2743E4A">
      <w:numFmt w:val="bullet"/>
      <w:lvlText w:val="•"/>
      <w:lvlJc w:val="left"/>
      <w:pPr>
        <w:ind w:left="4365" w:hanging="361"/>
      </w:pPr>
      <w:rPr>
        <w:rFonts w:hint="default"/>
        <w:lang w:val="en-US" w:eastAsia="en-US" w:bidi="ar-SA"/>
      </w:rPr>
    </w:lvl>
    <w:lvl w:ilvl="3" w:tplc="20B07862">
      <w:numFmt w:val="bullet"/>
      <w:lvlText w:val="•"/>
      <w:lvlJc w:val="left"/>
      <w:pPr>
        <w:ind w:left="5870" w:hanging="361"/>
      </w:pPr>
      <w:rPr>
        <w:rFonts w:hint="default"/>
        <w:lang w:val="en-US" w:eastAsia="en-US" w:bidi="ar-SA"/>
      </w:rPr>
    </w:lvl>
    <w:lvl w:ilvl="4" w:tplc="CA1AEFFE">
      <w:numFmt w:val="bullet"/>
      <w:lvlText w:val="•"/>
      <w:lvlJc w:val="left"/>
      <w:pPr>
        <w:ind w:left="7375" w:hanging="361"/>
      </w:pPr>
      <w:rPr>
        <w:rFonts w:hint="default"/>
        <w:lang w:val="en-US" w:eastAsia="en-US" w:bidi="ar-SA"/>
      </w:rPr>
    </w:lvl>
    <w:lvl w:ilvl="5" w:tplc="AB86A0FE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  <w:lvl w:ilvl="6" w:tplc="CA40B626">
      <w:numFmt w:val="bullet"/>
      <w:lvlText w:val="•"/>
      <w:lvlJc w:val="left"/>
      <w:pPr>
        <w:ind w:left="10385" w:hanging="361"/>
      </w:pPr>
      <w:rPr>
        <w:rFonts w:hint="default"/>
        <w:lang w:val="en-US" w:eastAsia="en-US" w:bidi="ar-SA"/>
      </w:rPr>
    </w:lvl>
    <w:lvl w:ilvl="7" w:tplc="58DC800C">
      <w:numFmt w:val="bullet"/>
      <w:lvlText w:val="•"/>
      <w:lvlJc w:val="left"/>
      <w:pPr>
        <w:ind w:left="11890" w:hanging="361"/>
      </w:pPr>
      <w:rPr>
        <w:rFonts w:hint="default"/>
        <w:lang w:val="en-US" w:eastAsia="en-US" w:bidi="ar-SA"/>
      </w:rPr>
    </w:lvl>
    <w:lvl w:ilvl="8" w:tplc="E998FA70">
      <w:numFmt w:val="bullet"/>
      <w:lvlText w:val="•"/>
      <w:lvlJc w:val="left"/>
      <w:pPr>
        <w:ind w:left="1339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C3C0419"/>
    <w:multiLevelType w:val="hybridMultilevel"/>
    <w:tmpl w:val="9EE2C062"/>
    <w:lvl w:ilvl="0" w:tplc="0B66BE26">
      <w:numFmt w:val="bullet"/>
      <w:lvlText w:val=""/>
      <w:lvlJc w:val="left"/>
      <w:pPr>
        <w:ind w:left="26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88ECB4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2" w:tplc="50647C58">
      <w:numFmt w:val="bullet"/>
      <w:lvlText w:val="•"/>
      <w:lvlJc w:val="left"/>
      <w:pPr>
        <w:ind w:left="5425" w:hanging="360"/>
      </w:pPr>
      <w:rPr>
        <w:rFonts w:hint="default"/>
        <w:lang w:val="en-US" w:eastAsia="en-US" w:bidi="ar-SA"/>
      </w:rPr>
    </w:lvl>
    <w:lvl w:ilvl="3" w:tplc="B1CC91F2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4" w:tplc="5FA2542E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5" w:tplc="EFBEFBD8">
      <w:numFmt w:val="bullet"/>
      <w:lvlText w:val="•"/>
      <w:lvlJc w:val="left"/>
      <w:pPr>
        <w:ind w:left="9543" w:hanging="360"/>
      </w:pPr>
      <w:rPr>
        <w:rFonts w:hint="default"/>
        <w:lang w:val="en-US" w:eastAsia="en-US" w:bidi="ar-SA"/>
      </w:rPr>
    </w:lvl>
    <w:lvl w:ilvl="6" w:tplc="433CE994">
      <w:numFmt w:val="bullet"/>
      <w:lvlText w:val="•"/>
      <w:lvlJc w:val="left"/>
      <w:pPr>
        <w:ind w:left="10915" w:hanging="360"/>
      </w:pPr>
      <w:rPr>
        <w:rFonts w:hint="default"/>
        <w:lang w:val="en-US" w:eastAsia="en-US" w:bidi="ar-SA"/>
      </w:rPr>
    </w:lvl>
    <w:lvl w:ilvl="7" w:tplc="551A4DEA">
      <w:numFmt w:val="bullet"/>
      <w:lvlText w:val="•"/>
      <w:lvlJc w:val="left"/>
      <w:pPr>
        <w:ind w:left="12288" w:hanging="360"/>
      </w:pPr>
      <w:rPr>
        <w:rFonts w:hint="default"/>
        <w:lang w:val="en-US" w:eastAsia="en-US" w:bidi="ar-SA"/>
      </w:rPr>
    </w:lvl>
    <w:lvl w:ilvl="8" w:tplc="71A43724">
      <w:numFmt w:val="bullet"/>
      <w:lvlText w:val="•"/>
      <w:lvlJc w:val="left"/>
      <w:pPr>
        <w:ind w:left="1366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B7"/>
    <w:rsid w:val="00033C58"/>
    <w:rsid w:val="00184C26"/>
    <w:rsid w:val="00190614"/>
    <w:rsid w:val="003A223C"/>
    <w:rsid w:val="004D6B92"/>
    <w:rsid w:val="008D2827"/>
    <w:rsid w:val="00D46626"/>
    <w:rsid w:val="00EC4B75"/>
    <w:rsid w:val="00F14822"/>
    <w:rsid w:val="00F1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CECA"/>
  <w15:docId w15:val="{D9D4272C-4C2A-4FC7-999E-6F961D6A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8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LEITI</dc:creator>
  <cp:lastModifiedBy>George Dennis</cp:lastModifiedBy>
  <cp:revision>2</cp:revision>
  <cp:lastPrinted>2026-06-01T17:18:00Z</cp:lastPrinted>
  <dcterms:created xsi:type="dcterms:W3CDTF">2026-06-01T17:22:00Z</dcterms:created>
  <dcterms:modified xsi:type="dcterms:W3CDTF">2026-06-01T17:22:00Z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5cde79ce-2be9-40b7-a04f-ec8982b63e2c</vt:lpwstr>
  </property>
</Properties>
</file>